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8BE0" w14:textId="0DEF3561" w:rsidR="001D4703" w:rsidRDefault="007A1A1A" w:rsidP="00157C3C">
      <w:pPr>
        <w:pStyle w:val="Heading1"/>
      </w:pPr>
      <w:bookmarkStart w:id="0" w:name="_Hlk75528305"/>
      <w:r>
        <w:t>VAR-002-AB-4.1</w:t>
      </w:r>
    </w:p>
    <w:bookmarkEnd w:id="0"/>
    <w:p w14:paraId="59216AD7" w14:textId="77777777" w:rsidR="007A1A1A" w:rsidRDefault="007A1A1A" w:rsidP="007A1A1A">
      <w:pPr>
        <w:pStyle w:val="Heading1"/>
      </w:pPr>
      <w:r>
        <w:t>Generator Operation for Maintaining Network Voltages</w:t>
      </w:r>
    </w:p>
    <w:p w14:paraId="2E3F7840" w14:textId="5C202B13" w:rsidR="001D4703" w:rsidRDefault="00DF1E0E" w:rsidP="007A1A1A">
      <w:pPr>
        <w:pStyle w:val="Heading1"/>
      </w:pPr>
      <w:r>
        <w:t xml:space="preserve">Standard </w:t>
      </w:r>
      <w:r w:rsidR="00157C3C">
        <w:t>Effective</w:t>
      </w:r>
      <w:r w:rsidR="00271C11">
        <w:t xml:space="preserve"> Date:</w:t>
      </w:r>
      <w:r w:rsidRPr="00DF1E0E">
        <w:t xml:space="preserve"> </w:t>
      </w:r>
      <w:r w:rsidR="007A1A1A">
        <w:t>June 24, 2021</w:t>
      </w:r>
    </w:p>
    <w:p w14:paraId="53F4F4A2" w14:textId="77777777" w:rsidR="00157C3C" w:rsidRDefault="00157C3C" w:rsidP="00157C3C"/>
    <w:p w14:paraId="7759CC55" w14:textId="77777777" w:rsidR="00157C3C" w:rsidRPr="00157C3C" w:rsidRDefault="00157C3C" w:rsidP="00157C3C">
      <w:pPr>
        <w:pStyle w:val="Heading2"/>
      </w:pPr>
      <w:r>
        <w:t>Audit Summary</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4509"/>
        <w:gridCol w:w="5865"/>
      </w:tblGrid>
      <w:tr w:rsidR="00157C3C" w14:paraId="06E34FBE" w14:textId="77777777" w:rsidTr="00E63358">
        <w:tc>
          <w:tcPr>
            <w:tcW w:w="2035" w:type="pct"/>
            <w:tcBorders>
              <w:top w:val="single" w:sz="8" w:space="0" w:color="00477F"/>
              <w:left w:val="single" w:sz="4" w:space="0" w:color="auto"/>
              <w:bottom w:val="single" w:sz="8" w:space="0" w:color="00407A"/>
              <w:right w:val="single" w:sz="8" w:space="0" w:color="00407A"/>
            </w:tcBorders>
            <w:noWrap/>
          </w:tcPr>
          <w:p w14:paraId="4B00BEC8" w14:textId="77777777" w:rsidR="00157C3C" w:rsidRPr="00511E0F" w:rsidRDefault="00157C3C" w:rsidP="005819BF">
            <w:pPr>
              <w:pStyle w:val="BodyText"/>
              <w:spacing w:after="60" w:line="220" w:lineRule="exact"/>
              <w:rPr>
                <w:b/>
              </w:rPr>
            </w:pPr>
            <w:r w:rsidRPr="00511E0F">
              <w:rPr>
                <w:b/>
              </w:rPr>
              <w:t>Registered Entity:</w:t>
            </w:r>
          </w:p>
        </w:tc>
        <w:tc>
          <w:tcPr>
            <w:tcW w:w="2965" w:type="pct"/>
            <w:tcBorders>
              <w:top w:val="single" w:sz="8" w:space="0" w:color="00477F"/>
              <w:left w:val="single" w:sz="8" w:space="0" w:color="00407A"/>
              <w:bottom w:val="single" w:sz="8" w:space="0" w:color="00407A"/>
              <w:right w:val="single" w:sz="8" w:space="0" w:color="00407A"/>
            </w:tcBorders>
          </w:tcPr>
          <w:p w14:paraId="76A3D9B1" w14:textId="77777777" w:rsidR="00157C3C" w:rsidRDefault="001A6A2D" w:rsidP="005819BF">
            <w:pPr>
              <w:pStyle w:val="BodyText"/>
              <w:spacing w:after="60" w:line="220" w:lineRule="exact"/>
            </w:pPr>
            <w:sdt>
              <w:sdtPr>
                <w:alias w:val="Registered Entity"/>
                <w:id w:val="1930921840"/>
                <w:placeholder>
                  <w:docPart w:val="0ECB2165AD4A4BB8A8B52BA14ECF01D7"/>
                </w:placeholder>
                <w:showingPlcHdr/>
              </w:sdtPr>
              <w:sdtEndPr/>
              <w:sdtContent>
                <w:r w:rsidR="009D547B" w:rsidRPr="00791937">
                  <w:rPr>
                    <w:color w:val="808080" w:themeColor="background1" w:themeShade="80"/>
                  </w:rPr>
                  <w:t>[</w:t>
                </w:r>
                <w:r w:rsidR="009D547B" w:rsidRPr="00E86D9A">
                  <w:rPr>
                    <w:color w:val="808080" w:themeColor="background1" w:themeShade="80"/>
                  </w:rPr>
                  <w:t xml:space="preserve">Registered Entity </w:t>
                </w:r>
                <w:r w:rsidR="009D547B">
                  <w:rPr>
                    <w:color w:val="808080" w:themeColor="background1" w:themeShade="80"/>
                  </w:rPr>
                  <w:t>name as it appears in the AESO ARS Registry</w:t>
                </w:r>
                <w:r w:rsidR="009D547B" w:rsidRPr="00E86D9A">
                  <w:rPr>
                    <w:color w:val="808080" w:themeColor="background1" w:themeShade="80"/>
                  </w:rPr>
                  <w:t>]</w:t>
                </w:r>
              </w:sdtContent>
            </w:sdt>
          </w:p>
        </w:tc>
      </w:tr>
      <w:tr w:rsidR="00157C3C" w14:paraId="662D7111"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5976E9FD" w14:textId="77777777" w:rsidR="00157C3C" w:rsidRPr="00511E0F" w:rsidRDefault="00157C3C" w:rsidP="005819BF">
            <w:pPr>
              <w:pStyle w:val="BodyText"/>
              <w:spacing w:after="60" w:line="220" w:lineRule="exact"/>
              <w:rPr>
                <w:b/>
              </w:rPr>
            </w:pPr>
            <w:r w:rsidRPr="00511E0F">
              <w:rPr>
                <w:b/>
              </w:rPr>
              <w:t>Functional Entity:</w:t>
            </w:r>
          </w:p>
        </w:tc>
        <w:tc>
          <w:tcPr>
            <w:tcW w:w="2965" w:type="pct"/>
            <w:tcBorders>
              <w:top w:val="single" w:sz="8" w:space="0" w:color="00407A"/>
              <w:left w:val="single" w:sz="8" w:space="0" w:color="00407A"/>
              <w:bottom w:val="single" w:sz="8" w:space="0" w:color="00407A"/>
              <w:right w:val="single" w:sz="8" w:space="0" w:color="00407A"/>
            </w:tcBorders>
          </w:tcPr>
          <w:p w14:paraId="41FB7111" w14:textId="77777777" w:rsidR="00157C3C" w:rsidRDefault="001A6A2D" w:rsidP="005819BF">
            <w:pPr>
              <w:pStyle w:val="BodyText"/>
              <w:spacing w:after="60" w:line="220" w:lineRule="exact"/>
            </w:pPr>
            <w:sdt>
              <w:sdtPr>
                <w:alias w:val="Functional Entity"/>
                <w:tag w:val="Functional Entity"/>
                <w:id w:val="1173610699"/>
                <w:placeholder>
                  <w:docPart w:val="8AAF9B70627D480FBC9D73C18EDBEF02"/>
                </w:placeholder>
                <w:showingPlcHdr/>
              </w:sdtPr>
              <w:sdtEndPr/>
              <w:sdtContent>
                <w:r w:rsidR="009D547B" w:rsidRPr="00E86D9A">
                  <w:rPr>
                    <w:color w:val="808080" w:themeColor="background1" w:themeShade="80"/>
                  </w:rPr>
                  <w:t>[</w:t>
                </w:r>
                <w:r w:rsidR="009D547B">
                  <w:rPr>
                    <w:color w:val="808080" w:themeColor="background1" w:themeShade="80"/>
                  </w:rPr>
                  <w:t>Functional</w:t>
                </w:r>
                <w:r w:rsidR="009D547B" w:rsidRPr="00E86D9A">
                  <w:rPr>
                    <w:color w:val="808080" w:themeColor="background1" w:themeShade="80"/>
                  </w:rPr>
                  <w:t xml:space="preserve"> entities</w:t>
                </w:r>
                <w:r w:rsidR="009D547B">
                  <w:rPr>
                    <w:color w:val="808080" w:themeColor="background1" w:themeShade="80"/>
                  </w:rPr>
                  <w:t xml:space="preserve"> for which</w:t>
                </w:r>
                <w:r w:rsidR="009D547B" w:rsidRPr="00E86D9A">
                  <w:rPr>
                    <w:color w:val="808080" w:themeColor="background1" w:themeShade="80"/>
                  </w:rPr>
                  <w:t xml:space="preserve"> the Registered Entity above was registered throughout the audit period]</w:t>
                </w:r>
              </w:sdtContent>
            </w:sdt>
          </w:p>
        </w:tc>
      </w:tr>
      <w:tr w:rsidR="00157C3C" w14:paraId="6AE2D13D"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7857757C" w14:textId="77777777" w:rsidR="00157C3C" w:rsidRPr="00511E0F" w:rsidRDefault="00157C3C" w:rsidP="005819BF">
            <w:pPr>
              <w:pStyle w:val="BodyText"/>
              <w:spacing w:after="60" w:line="220" w:lineRule="exact"/>
              <w:rPr>
                <w:b/>
              </w:rPr>
            </w:pPr>
            <w:r w:rsidRPr="00511E0F">
              <w:rPr>
                <w:b/>
              </w:rPr>
              <w:t>Audit Period:</w:t>
            </w:r>
          </w:p>
        </w:tc>
        <w:tc>
          <w:tcPr>
            <w:tcW w:w="2965" w:type="pct"/>
            <w:tcBorders>
              <w:top w:val="single" w:sz="8" w:space="0" w:color="00407A"/>
              <w:left w:val="single" w:sz="8" w:space="0" w:color="00407A"/>
              <w:bottom w:val="single" w:sz="8" w:space="0" w:color="00407A"/>
              <w:right w:val="single" w:sz="8" w:space="0" w:color="00407A"/>
            </w:tcBorders>
          </w:tcPr>
          <w:p w14:paraId="4E430DDB" w14:textId="77777777" w:rsidR="00157C3C" w:rsidRDefault="009D547B" w:rsidP="005819BF">
            <w:pPr>
              <w:pStyle w:val="BodyText"/>
              <w:spacing w:after="60" w:line="220" w:lineRule="exact"/>
            </w:pPr>
            <w:r>
              <w:t xml:space="preserve">From: </w:t>
            </w:r>
            <w:sdt>
              <w:sdtPr>
                <w:alias w:val="From"/>
                <w:tag w:val="From"/>
                <w:id w:val="1794711411"/>
                <w:placeholder>
                  <w:docPart w:val="933813F91C334534B46AD9961B6003D1"/>
                </w:placeholder>
                <w:showingPlcHdr/>
              </w:sdtPr>
              <w:sdtEndPr/>
              <w:sdtContent>
                <w:r w:rsidRPr="00E86D9A">
                  <w:rPr>
                    <w:color w:val="808080" w:themeColor="background1" w:themeShade="80"/>
                  </w:rPr>
                  <w:t>[Audit start date or standard effective date, whichever comes later]</w:t>
                </w:r>
              </w:sdtContent>
            </w:sdt>
          </w:p>
          <w:p w14:paraId="7D77757A" w14:textId="77777777" w:rsidR="009D547B" w:rsidRDefault="009D547B" w:rsidP="005819BF">
            <w:pPr>
              <w:pStyle w:val="BodyText"/>
              <w:spacing w:after="60" w:line="220" w:lineRule="exact"/>
            </w:pPr>
            <w:r>
              <w:t xml:space="preserve">To: </w:t>
            </w:r>
            <w:sdt>
              <w:sdtPr>
                <w:rPr>
                  <w:color w:val="808080" w:themeColor="background1" w:themeShade="80"/>
                </w:rPr>
                <w:alias w:val="To"/>
                <w:tag w:val="To"/>
                <w:id w:val="1957139368"/>
                <w:placeholder>
                  <w:docPart w:val="C1839527D63041CA8443DF5B161A677C"/>
                </w:placeholder>
                <w:showingPlcHdr/>
              </w:sdtPr>
              <w:sdtEndPr/>
              <w:sdtContent>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sdtContent>
            </w:sdt>
          </w:p>
        </w:tc>
      </w:tr>
      <w:tr w:rsidR="00157C3C" w14:paraId="2BC1D3C1"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1A81FE2F" w14:textId="77777777" w:rsidR="00157C3C" w:rsidRPr="00511E0F" w:rsidRDefault="00157C3C" w:rsidP="005819BF">
            <w:pPr>
              <w:pStyle w:val="BodyText"/>
              <w:spacing w:after="60" w:line="220" w:lineRule="exact"/>
              <w:rPr>
                <w:b/>
              </w:rPr>
            </w:pPr>
            <w:r w:rsidRPr="00511E0F">
              <w:rPr>
                <w:b/>
              </w:rPr>
              <w:t>Audit:</w:t>
            </w:r>
          </w:p>
        </w:tc>
        <w:tc>
          <w:tcPr>
            <w:tcW w:w="2965" w:type="pct"/>
            <w:tcBorders>
              <w:top w:val="single" w:sz="8" w:space="0" w:color="00407A"/>
              <w:left w:val="single" w:sz="8" w:space="0" w:color="00407A"/>
              <w:bottom w:val="single" w:sz="8" w:space="0" w:color="00407A"/>
              <w:right w:val="single" w:sz="8" w:space="0" w:color="00407A"/>
            </w:tcBorders>
          </w:tcPr>
          <w:p w14:paraId="08010FA5" w14:textId="77777777" w:rsidR="00157C3C" w:rsidRDefault="001A6A2D" w:rsidP="005819BF">
            <w:pPr>
              <w:pStyle w:val="BodyText"/>
              <w:spacing w:after="60" w:line="220" w:lineRule="exact"/>
            </w:pPr>
            <w:sdt>
              <w:sdtPr>
                <w:alias w:val="Audit Type"/>
                <w:tag w:val="Audit Type"/>
                <w:id w:val="-1820725190"/>
                <w:placeholder>
                  <w:docPart w:val="30B1250AFC2844B88CF2EE1F6C8FC51C"/>
                </w:placeholder>
                <w:showingPlcHdr/>
              </w:sdtPr>
              <w:sdtEndPr/>
              <w:sdtContent>
                <w:r w:rsidR="009D547B" w:rsidRPr="00E86D9A">
                  <w:rPr>
                    <w:color w:val="808080" w:themeColor="background1" w:themeShade="80"/>
                  </w:rPr>
                  <w:t>[Scheduled (YYYY-QX) or Spot Check YYYY-MM-DD</w:t>
                </w:r>
                <w:r w:rsidR="009D547B">
                  <w:rPr>
                    <w:color w:val="808080" w:themeColor="background1" w:themeShade="80"/>
                  </w:rPr>
                  <w:t>]</w:t>
                </w:r>
              </w:sdtContent>
            </w:sdt>
          </w:p>
        </w:tc>
      </w:tr>
      <w:tr w:rsidR="00157C3C" w14:paraId="771A436B"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45E57066" w14:textId="77777777" w:rsidR="00157C3C" w:rsidRPr="00511E0F" w:rsidRDefault="00C8741A" w:rsidP="005819BF">
            <w:pPr>
              <w:pStyle w:val="BodyText"/>
              <w:spacing w:after="60" w:line="220" w:lineRule="exact"/>
              <w:rPr>
                <w:b/>
              </w:rPr>
            </w:pPr>
            <w:r w:rsidRPr="00511E0F">
              <w:rPr>
                <w:b/>
              </w:rPr>
              <w:t>Compliance Monitoring Entity:</w:t>
            </w:r>
          </w:p>
        </w:tc>
        <w:tc>
          <w:tcPr>
            <w:tcW w:w="2965" w:type="pct"/>
            <w:tcBorders>
              <w:top w:val="single" w:sz="8" w:space="0" w:color="00407A"/>
              <w:left w:val="single" w:sz="8" w:space="0" w:color="00407A"/>
              <w:bottom w:val="single" w:sz="8" w:space="0" w:color="00407A"/>
              <w:right w:val="single" w:sz="8" w:space="0" w:color="00407A"/>
            </w:tcBorders>
          </w:tcPr>
          <w:p w14:paraId="0E15D85E" w14:textId="77777777" w:rsidR="00157C3C" w:rsidRDefault="009D547B" w:rsidP="005819BF">
            <w:pPr>
              <w:pStyle w:val="BodyText"/>
              <w:spacing w:after="60" w:line="220" w:lineRule="exact"/>
            </w:pPr>
            <w:r w:rsidRPr="00A160E3">
              <w:t>Alberta Electric System Operator (AESO)</w:t>
            </w:r>
          </w:p>
        </w:tc>
      </w:tr>
      <w:tr w:rsidR="00157C3C" w14:paraId="77C84EF2"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459965B1" w14:textId="77777777" w:rsidR="00157C3C" w:rsidRPr="00511E0F" w:rsidRDefault="00C8741A" w:rsidP="005819BF">
            <w:pPr>
              <w:pStyle w:val="BodyText"/>
              <w:spacing w:after="60" w:line="220" w:lineRule="exact"/>
              <w:rPr>
                <w:b/>
              </w:rPr>
            </w:pPr>
            <w:r w:rsidRPr="00511E0F">
              <w:rPr>
                <w:b/>
              </w:rPr>
              <w:t>Suspected Non-Compliance to the standard?</w:t>
            </w:r>
          </w:p>
        </w:tc>
        <w:tc>
          <w:tcPr>
            <w:tcW w:w="2965" w:type="pct"/>
            <w:tcBorders>
              <w:top w:val="single" w:sz="8" w:space="0" w:color="00407A"/>
              <w:left w:val="single" w:sz="8" w:space="0" w:color="00407A"/>
              <w:bottom w:val="single" w:sz="8" w:space="0" w:color="00407A"/>
              <w:right w:val="single" w:sz="8" w:space="0" w:color="00407A"/>
            </w:tcBorders>
          </w:tcPr>
          <w:tbl>
            <w:tblPr>
              <w:tblW w:w="4928" w:type="pct"/>
              <w:tblCellMar>
                <w:top w:w="28" w:type="dxa"/>
                <w:left w:w="85" w:type="dxa"/>
                <w:bottom w:w="28" w:type="dxa"/>
                <w:right w:w="85" w:type="dxa"/>
              </w:tblCellMar>
              <w:tblLook w:val="01E0" w:firstRow="1" w:lastRow="1" w:firstColumn="1" w:lastColumn="1" w:noHBand="0" w:noVBand="0"/>
            </w:tblPr>
            <w:tblGrid>
              <w:gridCol w:w="849"/>
              <w:gridCol w:w="4705"/>
            </w:tblGrid>
            <w:tr w:rsidR="009D547B" w:rsidRPr="00F60347" w14:paraId="6CCC46F5" w14:textId="77777777" w:rsidTr="00304D52">
              <w:trPr>
                <w:cantSplit/>
                <w:trHeight w:val="351"/>
              </w:trPr>
              <w:tc>
                <w:tcPr>
                  <w:tcW w:w="455" w:type="pct"/>
                  <w:shd w:val="clear" w:color="auto" w:fill="auto"/>
                  <w:tcMar>
                    <w:top w:w="57" w:type="dxa"/>
                    <w:left w:w="57" w:type="dxa"/>
                    <w:bottom w:w="57" w:type="dxa"/>
                    <w:right w:w="57" w:type="dxa"/>
                  </w:tcMar>
                  <w:vAlign w:val="center"/>
                </w:tcPr>
                <w:p w14:paraId="28DF2107" w14:textId="3EDB227B" w:rsidR="009D547B" w:rsidRDefault="009D547B" w:rsidP="00884C9C">
                  <w:pPr>
                    <w:rPr>
                      <w:rFonts w:cs="Arial"/>
                      <w:b/>
                      <w:bCs/>
                      <w:szCs w:val="20"/>
                    </w:rPr>
                  </w:pPr>
                  <w:r>
                    <w:rPr>
                      <w:rFonts w:cs="Arial"/>
                      <w:b/>
                      <w:bCs/>
                      <w:szCs w:val="20"/>
                      <w:lang w:val="en-CA" w:eastAsia="en-CA"/>
                    </w:rPr>
                    <w:object w:dxaOrig="225" w:dyaOrig="225" w14:anchorId="12B0C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v:imagedata r:id="rId9" o:title=""/>
                      </v:shape>
                      <w:control r:id="rId10" w:name="CheckBox11" w:shapeid="_x0000_i1029"/>
                    </w:object>
                  </w:r>
                </w:p>
              </w:tc>
              <w:tc>
                <w:tcPr>
                  <w:tcW w:w="3046" w:type="pct"/>
                  <w:shd w:val="clear" w:color="auto" w:fill="auto"/>
                  <w:vAlign w:val="bottom"/>
                </w:tcPr>
                <w:p w14:paraId="1302C856" w14:textId="77777777" w:rsidR="009D547B" w:rsidRPr="00F60347" w:rsidRDefault="009D547B" w:rsidP="00884C9C">
                  <w:pPr>
                    <w:ind w:left="57"/>
                    <w:rPr>
                      <w:rFonts w:cs="Arial"/>
                      <w:bCs/>
                      <w:szCs w:val="20"/>
                    </w:rPr>
                  </w:pPr>
                </w:p>
              </w:tc>
            </w:tr>
            <w:tr w:rsidR="009D547B" w:rsidRPr="00F60347" w14:paraId="439CAB93" w14:textId="77777777" w:rsidTr="00304D52">
              <w:trPr>
                <w:cantSplit/>
                <w:trHeight w:val="273"/>
              </w:trPr>
              <w:tc>
                <w:tcPr>
                  <w:tcW w:w="455" w:type="pct"/>
                  <w:shd w:val="clear" w:color="auto" w:fill="auto"/>
                  <w:tcMar>
                    <w:top w:w="57" w:type="dxa"/>
                    <w:left w:w="57" w:type="dxa"/>
                    <w:bottom w:w="57" w:type="dxa"/>
                    <w:right w:w="57" w:type="dxa"/>
                  </w:tcMar>
                  <w:vAlign w:val="center"/>
                </w:tcPr>
                <w:p w14:paraId="73CB1C49" w14:textId="6039875E" w:rsidR="009D547B" w:rsidRDefault="009D547B" w:rsidP="00884C9C">
                  <w:pPr>
                    <w:rPr>
                      <w:rFonts w:cs="Arial"/>
                      <w:b/>
                      <w:bCs/>
                      <w:szCs w:val="20"/>
                    </w:rPr>
                  </w:pPr>
                  <w:r>
                    <w:rPr>
                      <w:rFonts w:cs="Arial"/>
                      <w:b/>
                      <w:bCs/>
                      <w:szCs w:val="20"/>
                      <w:lang w:val="en-CA" w:eastAsia="en-CA"/>
                    </w:rPr>
                    <w:object w:dxaOrig="225" w:dyaOrig="225" w14:anchorId="2413670A">
                      <v:shape id="_x0000_i1031" type="#_x0000_t75" style="width:36.75pt;height:19.5pt" o:ole="">
                        <v:imagedata r:id="rId11" o:title=""/>
                      </v:shape>
                      <w:control r:id="rId12" w:name="CheckBox1" w:shapeid="_x0000_i1031"/>
                    </w:object>
                  </w:r>
                </w:p>
              </w:tc>
              <w:tc>
                <w:tcPr>
                  <w:tcW w:w="3046" w:type="pct"/>
                  <w:shd w:val="clear" w:color="auto" w:fill="auto"/>
                  <w:vAlign w:val="center"/>
                </w:tcPr>
                <w:p w14:paraId="52092351" w14:textId="77777777" w:rsidR="009D547B" w:rsidRPr="00F60347" w:rsidRDefault="001A6A2D" w:rsidP="00884C9C">
                  <w:pPr>
                    <w:rPr>
                      <w:rFonts w:cs="Arial"/>
                      <w:bCs/>
                      <w:szCs w:val="20"/>
                    </w:rPr>
                  </w:pPr>
                  <w:sdt>
                    <w:sdtPr>
                      <w:alias w:val="SC Reqs"/>
                      <w:tag w:val="SC Reqs"/>
                      <w:id w:val="1456449360"/>
                      <w:placeholder>
                        <w:docPart w:val="F2222AF715CB4277B76C446E6E6442A6"/>
                      </w:placeholder>
                      <w:showingPlcHdr/>
                    </w:sdtPr>
                    <w:sdtEndPr/>
                    <w:sdtContent>
                      <w:r w:rsidR="009D547B" w:rsidRPr="00FB3683">
                        <w:rPr>
                          <w:color w:val="808080" w:themeColor="background1" w:themeShade="80"/>
                        </w:rPr>
                        <w:t>[</w:t>
                      </w:r>
                      <w:r w:rsidR="009D547B" w:rsidRPr="00F60347">
                        <w:rPr>
                          <w:color w:val="808080" w:themeColor="background1" w:themeShade="80"/>
                        </w:rPr>
                        <w:t xml:space="preserve">If </w:t>
                      </w:r>
                      <w:r w:rsidR="009D547B" w:rsidRPr="00FA304C">
                        <w:rPr>
                          <w:b/>
                          <w:color w:val="808080" w:themeColor="background1" w:themeShade="80"/>
                        </w:rPr>
                        <w:t>Yes</w:t>
                      </w:r>
                      <w:r w:rsidR="009D547B" w:rsidRPr="00F60347">
                        <w:rPr>
                          <w:color w:val="808080" w:themeColor="background1" w:themeShade="80"/>
                        </w:rPr>
                        <w:t xml:space="preserve">, list </w:t>
                      </w:r>
                      <w:r w:rsidR="009D547B">
                        <w:rPr>
                          <w:color w:val="808080" w:themeColor="background1" w:themeShade="80"/>
                        </w:rPr>
                        <w:t>the requirements with suspected contravention</w:t>
                      </w:r>
                      <w:r w:rsidR="009D547B" w:rsidRPr="00F60347">
                        <w:rPr>
                          <w:color w:val="808080" w:themeColor="background1" w:themeShade="80"/>
                        </w:rPr>
                        <w:t xml:space="preserve"> findings </w:t>
                      </w:r>
                      <w:r w:rsidR="00304D52">
                        <w:rPr>
                          <w:rFonts w:cs="Arial"/>
                          <w:color w:val="808080" w:themeColor="background1" w:themeShade="80"/>
                        </w:rPr>
                        <w:t>e.g. R1, R2, R5</w:t>
                      </w:r>
                      <w:r w:rsidR="009D547B" w:rsidRPr="00FB3683">
                        <w:rPr>
                          <w:rFonts w:cs="Arial"/>
                          <w:color w:val="808080" w:themeColor="background1" w:themeShade="80"/>
                        </w:rPr>
                        <w:t>]</w:t>
                      </w:r>
                    </w:sdtContent>
                  </w:sdt>
                </w:p>
              </w:tc>
            </w:tr>
          </w:tbl>
          <w:p w14:paraId="6C6EF560" w14:textId="77777777" w:rsidR="00157C3C" w:rsidRDefault="00157C3C" w:rsidP="005819BF">
            <w:pPr>
              <w:pStyle w:val="BodyText"/>
              <w:spacing w:after="60" w:line="220" w:lineRule="exact"/>
            </w:pPr>
          </w:p>
        </w:tc>
      </w:tr>
      <w:tr w:rsidR="00157C3C" w14:paraId="73FBC092"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5A89897B" w14:textId="77777777" w:rsidR="00157C3C" w:rsidRPr="00511E0F" w:rsidRDefault="00C8741A" w:rsidP="005819BF">
            <w:pPr>
              <w:pStyle w:val="BodyText"/>
              <w:spacing w:after="60" w:line="220" w:lineRule="exact"/>
              <w:rPr>
                <w:b/>
              </w:rPr>
            </w:pPr>
            <w:r w:rsidRPr="00511E0F">
              <w:rPr>
                <w:b/>
              </w:rPr>
              <w:t>Date of Completion</w:t>
            </w:r>
          </w:p>
        </w:tc>
        <w:tc>
          <w:tcPr>
            <w:tcW w:w="2965" w:type="pct"/>
            <w:tcBorders>
              <w:top w:val="single" w:sz="8" w:space="0" w:color="00407A"/>
              <w:left w:val="single" w:sz="8" w:space="0" w:color="00407A"/>
              <w:bottom w:val="single" w:sz="8" w:space="0" w:color="00407A"/>
              <w:right w:val="single" w:sz="8" w:space="0" w:color="00407A"/>
            </w:tcBorders>
          </w:tcPr>
          <w:p w14:paraId="696C1F5A" w14:textId="77777777" w:rsidR="00157C3C" w:rsidRDefault="001A6A2D" w:rsidP="005819BF">
            <w:pPr>
              <w:pStyle w:val="BodyText"/>
              <w:spacing w:after="60" w:line="220" w:lineRule="exact"/>
            </w:pPr>
            <w:sdt>
              <w:sdtPr>
                <w:alias w:val="Date of completion"/>
                <w:id w:val="-1523308068"/>
                <w:placeholder>
                  <w:docPart w:val="01BA4422485A4D43A9D94D15CC9ABD5C"/>
                </w:placeholder>
                <w:showingPlcHdr/>
              </w:sdtPr>
              <w:sdtEndPr/>
              <w:sdtContent>
                <w:r w:rsidR="004029C4">
                  <w:rPr>
                    <w:color w:val="808080" w:themeColor="background1" w:themeShade="80"/>
                  </w:rPr>
                  <w:t>[Use Y</w:t>
                </w:r>
                <w:r w:rsidR="004029C4" w:rsidRPr="00E86D9A">
                  <w:rPr>
                    <w:color w:val="808080" w:themeColor="background1" w:themeShade="80"/>
                  </w:rPr>
                  <w:t>YYY-MM-DD</w:t>
                </w:r>
                <w:r w:rsidR="004029C4">
                  <w:rPr>
                    <w:color w:val="808080" w:themeColor="background1" w:themeShade="80"/>
                  </w:rPr>
                  <w:t xml:space="preserve"> format]</w:t>
                </w:r>
              </w:sdtContent>
            </w:sdt>
          </w:p>
        </w:tc>
      </w:tr>
    </w:tbl>
    <w:p w14:paraId="1C178B11" w14:textId="77777777" w:rsidR="001D4703" w:rsidRDefault="001D4703" w:rsidP="00E86FEB">
      <w:pPr>
        <w:pStyle w:val="BodyText"/>
      </w:pPr>
    </w:p>
    <w:p w14:paraId="4E3EBF8D" w14:textId="77777777" w:rsidR="003F5A4A" w:rsidRDefault="00931B45" w:rsidP="00931B45">
      <w:pPr>
        <w:pStyle w:val="Heading2"/>
      </w:pPr>
      <w:r>
        <w:t>Assessment Commentary</w:t>
      </w:r>
    </w:p>
    <w:p w14:paraId="58475CC9" w14:textId="77777777" w:rsidR="003F5A4A" w:rsidRDefault="001A6A2D" w:rsidP="00E86FEB">
      <w:pPr>
        <w:pStyle w:val="BodyText"/>
      </w:pPr>
      <w:sdt>
        <w:sdtPr>
          <w:alias w:val="Assessment Commentary"/>
          <w:tag w:val="Assessment Commentary"/>
          <w:id w:val="1427687165"/>
          <w:placeholder>
            <w:docPart w:val="F4BB05249C5B4A3CA19738237CAA54CB"/>
          </w:placeholder>
          <w:showingPlcHdr/>
        </w:sdtPr>
        <w:sdtEndPr/>
        <w:sdtContent>
          <w:r w:rsidR="00044553">
            <w:rPr>
              <w:rStyle w:val="PlaceholderText"/>
              <w:szCs w:val="20"/>
            </w:rPr>
            <w:t>[Information (if any) relevant to audit findings below</w:t>
          </w:r>
          <w:r w:rsidR="00044553" w:rsidRPr="00A93FB8">
            <w:rPr>
              <w:rStyle w:val="PlaceholderText"/>
              <w:szCs w:val="20"/>
            </w:rPr>
            <w:t>]</w:t>
          </w:r>
        </w:sdtContent>
      </w:sdt>
    </w:p>
    <w:p w14:paraId="44BF7FAF" w14:textId="77777777" w:rsidR="003F5A4A" w:rsidRDefault="003F5A4A" w:rsidP="00E86FEB">
      <w:pPr>
        <w:pStyle w:val="BodyText"/>
      </w:pPr>
    </w:p>
    <w:p w14:paraId="01922F4D" w14:textId="77777777" w:rsidR="003F5A4A" w:rsidRDefault="00931B45" w:rsidP="00931B45">
      <w:pPr>
        <w:pStyle w:val="Heading2"/>
      </w:pPr>
      <w:r>
        <w:t>Findings</w:t>
      </w:r>
    </w:p>
    <w:p w14:paraId="602D3E77" w14:textId="77777777" w:rsidR="003F5A4A" w:rsidRDefault="00044553" w:rsidP="00E86FEB">
      <w:pPr>
        <w:pStyle w:val="BodyText"/>
      </w:pPr>
      <w:r>
        <w:t>R1</w:t>
      </w:r>
      <w:r>
        <w:tab/>
      </w:r>
      <w:sdt>
        <w:sdtPr>
          <w:alias w:val="Findings Summary"/>
          <w:id w:val="-869535109"/>
          <w:placeholder>
            <w:docPart w:val="6A7689D88789496A9861D3822BD17353"/>
          </w:placeholder>
          <w:showingPlcHdr/>
        </w:sdtPr>
        <w:sdtEndPr/>
        <w:sdtContent>
          <w:r>
            <w:rPr>
              <w:rStyle w:val="PlaceholderText"/>
              <w:szCs w:val="20"/>
            </w:rPr>
            <w:t>[Summary of Findings</w:t>
          </w:r>
          <w:r w:rsidRPr="00A93FB8">
            <w:rPr>
              <w:rStyle w:val="PlaceholderText"/>
              <w:szCs w:val="20"/>
            </w:rPr>
            <w:t>]</w:t>
          </w:r>
        </w:sdtContent>
      </w:sdt>
    </w:p>
    <w:p w14:paraId="42C23C7D" w14:textId="77777777" w:rsidR="003F5A4A" w:rsidRDefault="00044553" w:rsidP="00E86FEB">
      <w:pPr>
        <w:pStyle w:val="BodyText"/>
      </w:pPr>
      <w:r>
        <w:t>R2</w:t>
      </w:r>
      <w:r>
        <w:tab/>
      </w:r>
      <w:sdt>
        <w:sdtPr>
          <w:alias w:val="Findings Summary"/>
          <w:id w:val="-637644630"/>
          <w:placeholder>
            <w:docPart w:val="1FD8887D56E14F01AA219615739D20A4"/>
          </w:placeholder>
          <w:showingPlcHdr/>
        </w:sdtPr>
        <w:sdtEndPr/>
        <w:sdtContent>
          <w:r>
            <w:rPr>
              <w:rStyle w:val="PlaceholderText"/>
              <w:szCs w:val="20"/>
            </w:rPr>
            <w:t>[Summary of Findings</w:t>
          </w:r>
          <w:r w:rsidRPr="00A93FB8">
            <w:rPr>
              <w:rStyle w:val="PlaceholderText"/>
              <w:szCs w:val="20"/>
            </w:rPr>
            <w:t>]</w:t>
          </w:r>
        </w:sdtContent>
      </w:sdt>
    </w:p>
    <w:p w14:paraId="309763DF" w14:textId="77777777" w:rsidR="00931B45" w:rsidRDefault="00044553" w:rsidP="00E86FEB">
      <w:pPr>
        <w:pStyle w:val="BodyText"/>
      </w:pPr>
      <w:r>
        <w:t>R3</w:t>
      </w:r>
      <w:r>
        <w:tab/>
      </w:r>
      <w:sdt>
        <w:sdtPr>
          <w:alias w:val="Findings Summary"/>
          <w:id w:val="-1509445000"/>
          <w:placeholder>
            <w:docPart w:val="5A88018E8DBD4C98BD12525A63983871"/>
          </w:placeholder>
          <w:showingPlcHdr/>
        </w:sdtPr>
        <w:sdtEndPr/>
        <w:sdtContent>
          <w:r>
            <w:rPr>
              <w:rStyle w:val="PlaceholderText"/>
              <w:szCs w:val="20"/>
            </w:rPr>
            <w:t>[Summary of Findings</w:t>
          </w:r>
          <w:r w:rsidRPr="00A93FB8">
            <w:rPr>
              <w:rStyle w:val="PlaceholderText"/>
              <w:szCs w:val="20"/>
            </w:rPr>
            <w:t>]</w:t>
          </w:r>
        </w:sdtContent>
      </w:sdt>
    </w:p>
    <w:p w14:paraId="3ADF4165" w14:textId="77777777" w:rsidR="00931B45" w:rsidRDefault="00044553" w:rsidP="00E86FEB">
      <w:pPr>
        <w:pStyle w:val="BodyText"/>
      </w:pPr>
      <w:r>
        <w:t>R5</w:t>
      </w:r>
      <w:r>
        <w:tab/>
      </w:r>
      <w:sdt>
        <w:sdtPr>
          <w:alias w:val="Findings Summary"/>
          <w:id w:val="24071532"/>
          <w:placeholder>
            <w:docPart w:val="F75434696BF949248F5957ED33E188AB"/>
          </w:placeholder>
          <w:showingPlcHdr/>
        </w:sdtPr>
        <w:sdtEndPr/>
        <w:sdtContent>
          <w:r>
            <w:rPr>
              <w:rStyle w:val="PlaceholderText"/>
              <w:szCs w:val="20"/>
            </w:rPr>
            <w:t>[Summary of Findings</w:t>
          </w:r>
          <w:r w:rsidRPr="00A93FB8">
            <w:rPr>
              <w:rStyle w:val="PlaceholderText"/>
              <w:szCs w:val="20"/>
            </w:rPr>
            <w:t>]</w:t>
          </w:r>
        </w:sdtContent>
      </w:sdt>
    </w:p>
    <w:p w14:paraId="21DCA24D" w14:textId="77777777" w:rsidR="00E614EB" w:rsidRDefault="00044553" w:rsidP="005C5B5A">
      <w:pPr>
        <w:pStyle w:val="BodyText"/>
      </w:pPr>
      <w:r>
        <w:t>R6</w:t>
      </w:r>
      <w:r>
        <w:tab/>
      </w:r>
      <w:sdt>
        <w:sdtPr>
          <w:alias w:val="Findings Summary"/>
          <w:id w:val="2105686930"/>
          <w:placeholder>
            <w:docPart w:val="78C948A91DC44CA48668B2300730FD4C"/>
          </w:placeholder>
          <w:showingPlcHdr/>
        </w:sdtPr>
        <w:sdtEndPr/>
        <w:sdtContent>
          <w:r>
            <w:rPr>
              <w:rStyle w:val="PlaceholderText"/>
              <w:szCs w:val="20"/>
            </w:rPr>
            <w:t>[Summary of Findings</w:t>
          </w:r>
          <w:r w:rsidRPr="00A93FB8">
            <w:rPr>
              <w:rStyle w:val="PlaceholderText"/>
              <w:szCs w:val="20"/>
            </w:rPr>
            <w:t>]</w:t>
          </w:r>
        </w:sdtContent>
      </w:sdt>
    </w:p>
    <w:p w14:paraId="284B18F3" w14:textId="77777777" w:rsidR="003F5A4A" w:rsidRDefault="00931B45" w:rsidP="00931B45">
      <w:pPr>
        <w:pStyle w:val="Heading2"/>
      </w:pPr>
      <w:r>
        <w:lastRenderedPageBreak/>
        <w:t>Contact Information</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87"/>
        <w:gridCol w:w="8087"/>
      </w:tblGrid>
      <w:tr w:rsidR="00E614EB" w14:paraId="446722FB" w14:textId="77777777"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14:paraId="6408E5DC" w14:textId="77777777" w:rsidR="00E614EB" w:rsidRPr="006B4943" w:rsidRDefault="00E614EB" w:rsidP="005819BF">
            <w:pPr>
              <w:pStyle w:val="BodyText"/>
              <w:spacing w:after="60" w:line="220" w:lineRule="exact"/>
              <w:rPr>
                <w:b/>
              </w:rPr>
            </w:pPr>
            <w:r>
              <w:rPr>
                <w:b/>
              </w:rPr>
              <w:t>Audited Entity</w:t>
            </w:r>
          </w:p>
        </w:tc>
      </w:tr>
      <w:tr w:rsidR="00E614EB" w:rsidRPr="003A38B6" w14:paraId="1C4A7FB5" w14:textId="77777777" w:rsidTr="00E63358">
        <w:tc>
          <w:tcPr>
            <w:tcW w:w="1038" w:type="pct"/>
            <w:tcBorders>
              <w:top w:val="single" w:sz="8" w:space="0" w:color="00477F"/>
              <w:left w:val="single" w:sz="4" w:space="0" w:color="auto"/>
              <w:bottom w:val="single" w:sz="8" w:space="0" w:color="00407A"/>
              <w:right w:val="single" w:sz="8" w:space="0" w:color="00407A"/>
            </w:tcBorders>
            <w:noWrap/>
          </w:tcPr>
          <w:p w14:paraId="43B5CCE7" w14:textId="77777777" w:rsidR="00E614EB" w:rsidRPr="003A38B6" w:rsidRDefault="00E614EB" w:rsidP="005819BF">
            <w:pPr>
              <w:pStyle w:val="BodyText"/>
              <w:spacing w:after="60" w:line="220" w:lineRule="exact"/>
              <w:rPr>
                <w:b/>
              </w:rPr>
            </w:pPr>
            <w:r w:rsidRPr="003A38B6">
              <w:rPr>
                <w:b/>
              </w:rPr>
              <w:t>Compliance Primary</w:t>
            </w:r>
          </w:p>
        </w:tc>
        <w:tc>
          <w:tcPr>
            <w:tcW w:w="3962" w:type="pct"/>
            <w:tcBorders>
              <w:top w:val="single" w:sz="8" w:space="0" w:color="00477F"/>
              <w:left w:val="single" w:sz="8" w:space="0" w:color="00407A"/>
              <w:bottom w:val="single" w:sz="8" w:space="0" w:color="00407A"/>
              <w:right w:val="single" w:sz="8" w:space="0" w:color="00407A"/>
            </w:tcBorders>
          </w:tcPr>
          <w:p w14:paraId="30828BF7" w14:textId="77777777" w:rsidR="003A38B6" w:rsidRPr="003A38B6" w:rsidRDefault="003A38B6" w:rsidP="00AF320F">
            <w:pPr>
              <w:tabs>
                <w:tab w:val="clear" w:pos="720"/>
              </w:tabs>
              <w:spacing w:before="0" w:after="0" w:line="240" w:lineRule="auto"/>
              <w:jc w:val="left"/>
              <w:rPr>
                <w:lang w:val="en-CA" w:eastAsia="en-CA"/>
              </w:rPr>
            </w:pPr>
            <w:r w:rsidRPr="003A38B6">
              <w:rPr>
                <w:lang w:val="en-CA" w:eastAsia="en-CA"/>
              </w:rPr>
              <w:t>Name:</w:t>
            </w:r>
          </w:p>
          <w:p w14:paraId="1B40589A" w14:textId="77777777" w:rsidR="00AF320F" w:rsidRPr="003A38B6" w:rsidRDefault="003A38B6" w:rsidP="00AF320F">
            <w:pPr>
              <w:tabs>
                <w:tab w:val="clear" w:pos="720"/>
              </w:tabs>
              <w:spacing w:before="0" w:after="0" w:line="240" w:lineRule="auto"/>
              <w:jc w:val="left"/>
              <w:rPr>
                <w:lang w:val="en-CA" w:eastAsia="en-CA"/>
              </w:rPr>
            </w:pPr>
            <w:r w:rsidRPr="003A38B6">
              <w:rPr>
                <w:lang w:val="en-CA" w:eastAsia="en-CA"/>
              </w:rPr>
              <w:t>Title:</w:t>
            </w:r>
          </w:p>
          <w:p w14:paraId="0E93C592" w14:textId="77777777" w:rsidR="00AF320F" w:rsidRPr="003A38B6" w:rsidRDefault="003A38B6" w:rsidP="00AF320F">
            <w:pPr>
              <w:tabs>
                <w:tab w:val="clear" w:pos="720"/>
              </w:tabs>
              <w:spacing w:before="0" w:after="0" w:line="240" w:lineRule="auto"/>
              <w:jc w:val="left"/>
              <w:rPr>
                <w:rFonts w:cs="Arial"/>
                <w:lang w:val="en-CA" w:eastAsia="en-CA"/>
              </w:rPr>
            </w:pPr>
            <w:r w:rsidRPr="003A38B6">
              <w:rPr>
                <w:lang w:val="en-CA" w:eastAsia="en-CA"/>
              </w:rPr>
              <w:t>Phone:</w:t>
            </w:r>
          </w:p>
          <w:p w14:paraId="560F194D"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341332F9"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71120955" w14:textId="77777777" w:rsidR="00E614EB" w:rsidRPr="003A38B6" w:rsidRDefault="00E614EB" w:rsidP="005819BF">
            <w:pPr>
              <w:pStyle w:val="BodyText"/>
              <w:spacing w:after="60" w:line="220" w:lineRule="exact"/>
              <w:rPr>
                <w:b/>
              </w:rPr>
            </w:pPr>
            <w:r w:rsidRPr="003A38B6">
              <w:rPr>
                <w:b/>
              </w:rPr>
              <w:t>Subject Matter Expert</w:t>
            </w:r>
          </w:p>
        </w:tc>
        <w:tc>
          <w:tcPr>
            <w:tcW w:w="3962" w:type="pct"/>
            <w:tcBorders>
              <w:top w:val="single" w:sz="8" w:space="0" w:color="00407A"/>
              <w:left w:val="single" w:sz="8" w:space="0" w:color="00407A"/>
              <w:bottom w:val="single" w:sz="8" w:space="0" w:color="00407A"/>
              <w:right w:val="single" w:sz="8" w:space="0" w:color="00407A"/>
            </w:tcBorders>
          </w:tcPr>
          <w:p w14:paraId="5BFD0620"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14E0EA65"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138CE655"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1F6D02DA" w14:textId="77777777" w:rsidR="00E614EB" w:rsidRPr="003A38B6" w:rsidRDefault="003A38B6" w:rsidP="003A38B6">
            <w:pPr>
              <w:pStyle w:val="BodyText"/>
              <w:spacing w:after="60" w:line="220" w:lineRule="exact"/>
            </w:pPr>
            <w:r w:rsidRPr="003A38B6">
              <w:rPr>
                <w:rFonts w:cs="Times New Roman"/>
                <w:lang w:val="en-CA" w:eastAsia="en-CA"/>
              </w:rPr>
              <w:t>Email:</w:t>
            </w:r>
          </w:p>
        </w:tc>
      </w:tr>
    </w:tbl>
    <w:p w14:paraId="5F9742C3" w14:textId="77777777" w:rsidR="00DE6989" w:rsidRPr="003A38B6" w:rsidRDefault="00DE6989" w:rsidP="00DE6989">
      <w:pPr>
        <w:pStyle w:val="BodyText"/>
      </w:pP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42"/>
        <w:gridCol w:w="8132"/>
      </w:tblGrid>
      <w:tr w:rsidR="00E614EB" w:rsidRPr="003A38B6" w14:paraId="31390E22" w14:textId="77777777"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14:paraId="48E9178B" w14:textId="77777777" w:rsidR="00E614EB" w:rsidRPr="003A38B6" w:rsidRDefault="00E614EB" w:rsidP="005819BF">
            <w:pPr>
              <w:pStyle w:val="BodyText"/>
              <w:spacing w:after="60" w:line="220" w:lineRule="exact"/>
              <w:rPr>
                <w:b/>
              </w:rPr>
            </w:pPr>
            <w:r w:rsidRPr="003A38B6">
              <w:rPr>
                <w:b/>
              </w:rPr>
              <w:t>AESO Team</w:t>
            </w:r>
          </w:p>
        </w:tc>
      </w:tr>
      <w:tr w:rsidR="00E614EB" w:rsidRPr="003A38B6" w14:paraId="7C252BBB" w14:textId="77777777" w:rsidTr="00E63358">
        <w:tc>
          <w:tcPr>
            <w:tcW w:w="1038" w:type="pct"/>
            <w:tcBorders>
              <w:top w:val="single" w:sz="8" w:space="0" w:color="00477F"/>
              <w:left w:val="single" w:sz="4" w:space="0" w:color="auto"/>
              <w:bottom w:val="single" w:sz="8" w:space="0" w:color="00407A"/>
              <w:right w:val="single" w:sz="8" w:space="0" w:color="00407A"/>
            </w:tcBorders>
            <w:noWrap/>
          </w:tcPr>
          <w:p w14:paraId="74DFF1A2" w14:textId="77777777" w:rsidR="00E614EB" w:rsidRPr="003A38B6" w:rsidRDefault="00E614EB" w:rsidP="005819BF">
            <w:pPr>
              <w:pStyle w:val="BodyText"/>
              <w:spacing w:after="60" w:line="220" w:lineRule="exact"/>
              <w:rPr>
                <w:b/>
              </w:rPr>
            </w:pPr>
            <w:r w:rsidRPr="003A38B6">
              <w:rPr>
                <w:b/>
              </w:rPr>
              <w:t>Lead Auditor</w:t>
            </w:r>
          </w:p>
        </w:tc>
        <w:tc>
          <w:tcPr>
            <w:tcW w:w="3962" w:type="pct"/>
            <w:tcBorders>
              <w:top w:val="single" w:sz="8" w:space="0" w:color="00477F"/>
              <w:left w:val="single" w:sz="8" w:space="0" w:color="00407A"/>
              <w:bottom w:val="single" w:sz="8" w:space="0" w:color="00407A"/>
              <w:right w:val="single" w:sz="8" w:space="0" w:color="00407A"/>
            </w:tcBorders>
          </w:tcPr>
          <w:p w14:paraId="4E45D866"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688BA754"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509F3F65"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084FE587"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35FF5CC8"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390B8DE9" w14:textId="77777777" w:rsidR="00E614EB" w:rsidRPr="003A38B6" w:rsidRDefault="00E614EB" w:rsidP="005819BF">
            <w:pPr>
              <w:pStyle w:val="BodyText"/>
              <w:spacing w:after="60" w:line="220" w:lineRule="exact"/>
              <w:rPr>
                <w:b/>
              </w:rPr>
            </w:pPr>
            <w:r w:rsidRPr="003A38B6">
              <w:rPr>
                <w:b/>
              </w:rPr>
              <w:t>Auditor</w:t>
            </w:r>
          </w:p>
        </w:tc>
        <w:tc>
          <w:tcPr>
            <w:tcW w:w="3962" w:type="pct"/>
            <w:tcBorders>
              <w:top w:val="single" w:sz="8" w:space="0" w:color="00407A"/>
              <w:left w:val="single" w:sz="8" w:space="0" w:color="00407A"/>
              <w:bottom w:val="single" w:sz="8" w:space="0" w:color="00407A"/>
              <w:right w:val="single" w:sz="8" w:space="0" w:color="00407A"/>
            </w:tcBorders>
          </w:tcPr>
          <w:p w14:paraId="0B4FE98E"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13BFB21F"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3C211851"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5CAEB916"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58547B10"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20972BB1" w14:textId="77777777" w:rsidR="00E614EB" w:rsidRPr="003A38B6" w:rsidRDefault="00E614EB" w:rsidP="005819BF">
            <w:pPr>
              <w:pStyle w:val="BodyText"/>
              <w:spacing w:after="60" w:line="220" w:lineRule="exact"/>
              <w:rPr>
                <w:b/>
              </w:rPr>
            </w:pPr>
            <w:r w:rsidRPr="003A38B6">
              <w:rPr>
                <w:b/>
              </w:rPr>
              <w:t>Compliance Manager</w:t>
            </w:r>
          </w:p>
        </w:tc>
        <w:tc>
          <w:tcPr>
            <w:tcW w:w="3962" w:type="pct"/>
            <w:tcBorders>
              <w:top w:val="single" w:sz="8" w:space="0" w:color="00407A"/>
              <w:left w:val="single" w:sz="8" w:space="0" w:color="00407A"/>
              <w:bottom w:val="single" w:sz="8" w:space="0" w:color="00407A"/>
              <w:right w:val="single" w:sz="8" w:space="0" w:color="00407A"/>
            </w:tcBorders>
          </w:tcPr>
          <w:p w14:paraId="6273E044"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126F8F09"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5CCF092F"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0DA043C4"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14:paraId="7C22DE12"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3C01EBE1" w14:textId="77777777" w:rsidR="00E614EB" w:rsidRPr="003A38B6" w:rsidRDefault="00E614EB" w:rsidP="005819BF">
            <w:pPr>
              <w:pStyle w:val="BodyText"/>
              <w:spacing w:after="60" w:line="220" w:lineRule="exact"/>
              <w:rPr>
                <w:b/>
              </w:rPr>
            </w:pPr>
            <w:r w:rsidRPr="003A38B6">
              <w:rPr>
                <w:b/>
              </w:rPr>
              <w:t>Standard Owner</w:t>
            </w:r>
          </w:p>
        </w:tc>
        <w:tc>
          <w:tcPr>
            <w:tcW w:w="3962" w:type="pct"/>
            <w:tcBorders>
              <w:top w:val="single" w:sz="8" w:space="0" w:color="00407A"/>
              <w:left w:val="single" w:sz="8" w:space="0" w:color="00407A"/>
              <w:bottom w:val="single" w:sz="8" w:space="0" w:color="00407A"/>
              <w:right w:val="single" w:sz="8" w:space="0" w:color="00407A"/>
            </w:tcBorders>
          </w:tcPr>
          <w:p w14:paraId="30C2F320"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41F5EB0A"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1246C55D"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400E3563" w14:textId="77777777" w:rsidR="00E614EB" w:rsidRDefault="003A38B6" w:rsidP="003A38B6">
            <w:pPr>
              <w:pStyle w:val="BodyText"/>
              <w:spacing w:after="60" w:line="220" w:lineRule="exact"/>
            </w:pPr>
            <w:r w:rsidRPr="003A38B6">
              <w:rPr>
                <w:rFonts w:cs="Times New Roman"/>
                <w:lang w:val="en-CA" w:eastAsia="en-CA"/>
              </w:rPr>
              <w:t>Email:</w:t>
            </w:r>
          </w:p>
        </w:tc>
      </w:tr>
    </w:tbl>
    <w:p w14:paraId="60AE40D6" w14:textId="77777777" w:rsidR="00E614EB" w:rsidRDefault="00E614EB" w:rsidP="00E614EB">
      <w:pPr>
        <w:pStyle w:val="BodyText"/>
      </w:pPr>
    </w:p>
    <w:p w14:paraId="399D3520" w14:textId="77777777" w:rsidR="007A1A1A" w:rsidRDefault="007A1A1A">
      <w:pPr>
        <w:tabs>
          <w:tab w:val="clear" w:pos="720"/>
        </w:tabs>
        <w:spacing w:before="0" w:after="0" w:line="240" w:lineRule="auto"/>
        <w:jc w:val="left"/>
        <w:rPr>
          <w:rFonts w:cs="Arial"/>
          <w:b/>
          <w:color w:val="00407A"/>
          <w:sz w:val="24"/>
          <w:szCs w:val="48"/>
        </w:rPr>
      </w:pPr>
      <w:r>
        <w:br w:type="page"/>
      </w:r>
    </w:p>
    <w:p w14:paraId="17FA4BF4" w14:textId="1678F6B5" w:rsidR="003F5A4A" w:rsidRDefault="00EF1C2A" w:rsidP="00EF1C2A">
      <w:pPr>
        <w:pStyle w:val="Heading2"/>
      </w:pPr>
      <w:r>
        <w:lastRenderedPageBreak/>
        <w:t>Applicability</w:t>
      </w:r>
    </w:p>
    <w:p w14:paraId="3A900494" w14:textId="27809C47" w:rsidR="007A1A1A" w:rsidRPr="007A1A1A" w:rsidRDefault="00352BD2" w:rsidP="007A1A1A">
      <w:pPr>
        <w:pStyle w:val="BodyText"/>
      </w:pPr>
      <w:r w:rsidRPr="00352BD2">
        <w:t xml:space="preserve">This </w:t>
      </w:r>
      <w:r w:rsidRPr="00352BD2">
        <w:rPr>
          <w:b/>
          <w:bCs/>
        </w:rPr>
        <w:t xml:space="preserve">reliability standard </w:t>
      </w:r>
      <w:r w:rsidRPr="00352BD2">
        <w:t xml:space="preserve">applies to: </w:t>
      </w:r>
    </w:p>
    <w:p w14:paraId="420C72D7" w14:textId="0BF817F4" w:rsidR="007A1A1A" w:rsidRDefault="007A1A1A" w:rsidP="00F94B94">
      <w:pPr>
        <w:numPr>
          <w:ilvl w:val="0"/>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(a) the </w:t>
      </w:r>
      <w:r w:rsidRPr="007A1A1A">
        <w:rPr>
          <w:rFonts w:eastAsia="Calibri" w:cs="Arial"/>
          <w:b/>
          <w:bCs/>
          <w:color w:val="000000"/>
          <w:szCs w:val="20"/>
          <w:lang w:eastAsia="en-CA"/>
        </w:rPr>
        <w:t xml:space="preserve">legal owner </w:t>
      </w:r>
      <w:r w:rsidRPr="007A1A1A">
        <w:rPr>
          <w:rFonts w:eastAsia="Calibri" w:cs="Arial"/>
          <w:color w:val="000000"/>
          <w:szCs w:val="20"/>
          <w:lang w:eastAsia="en-CA"/>
        </w:rPr>
        <w:t xml:space="preserve">of a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 xml:space="preserve">that has a </w:t>
      </w:r>
      <w:r w:rsidRPr="007A1A1A">
        <w:rPr>
          <w:rFonts w:eastAsia="Calibri" w:cs="Arial"/>
          <w:b/>
          <w:bCs/>
          <w:color w:val="000000"/>
          <w:szCs w:val="20"/>
          <w:lang w:eastAsia="en-CA"/>
        </w:rPr>
        <w:t xml:space="preserve">maximum authorized real power </w:t>
      </w:r>
      <w:r w:rsidRPr="007A1A1A">
        <w:rPr>
          <w:rFonts w:eastAsia="Calibri" w:cs="Arial"/>
          <w:color w:val="000000"/>
          <w:szCs w:val="20"/>
          <w:lang w:eastAsia="en-CA"/>
        </w:rPr>
        <w:t xml:space="preserve">greater than or equal to 5 MW and where the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 xml:space="preserve">is: </w:t>
      </w:r>
    </w:p>
    <w:p w14:paraId="79EBCB04" w14:textId="77777777" w:rsidR="007A1A1A" w:rsidRPr="007A1A1A" w:rsidRDefault="007A1A1A" w:rsidP="00F94B94">
      <w:pPr>
        <w:numPr>
          <w:ilvl w:val="5"/>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w:t>
      </w:r>
      <w:proofErr w:type="spellStart"/>
      <w:r w:rsidRPr="007A1A1A">
        <w:rPr>
          <w:rFonts w:eastAsia="Calibri" w:cs="Arial"/>
          <w:color w:val="000000"/>
          <w:szCs w:val="20"/>
          <w:lang w:eastAsia="en-CA"/>
        </w:rPr>
        <w:t>i</w:t>
      </w:r>
      <w:proofErr w:type="spellEnd"/>
      <w:r w:rsidRPr="007A1A1A">
        <w:rPr>
          <w:rFonts w:eastAsia="Calibri" w:cs="Arial"/>
          <w:color w:val="000000"/>
          <w:szCs w:val="20"/>
          <w:lang w:eastAsia="en-CA"/>
        </w:rPr>
        <w:t xml:space="preserve">) connected to a switchyard at which </w:t>
      </w:r>
      <w:r w:rsidRPr="007A1A1A">
        <w:rPr>
          <w:rFonts w:eastAsia="Calibri" w:cs="Arial"/>
          <w:b/>
          <w:bCs/>
          <w:color w:val="000000"/>
          <w:szCs w:val="20"/>
          <w:lang w:eastAsia="en-CA"/>
        </w:rPr>
        <w:t xml:space="preserve">system access service </w:t>
      </w:r>
      <w:r w:rsidRPr="007A1A1A">
        <w:rPr>
          <w:rFonts w:eastAsia="Calibri" w:cs="Arial"/>
          <w:color w:val="000000"/>
          <w:szCs w:val="20"/>
          <w:lang w:eastAsia="en-CA"/>
        </w:rPr>
        <w:t xml:space="preserve">is provided to: </w:t>
      </w:r>
    </w:p>
    <w:p w14:paraId="5CC71CDC" w14:textId="25958E2A" w:rsidR="007A1A1A" w:rsidRPr="007A1A1A" w:rsidRDefault="007A1A1A" w:rsidP="007A1A1A">
      <w:pPr>
        <w:tabs>
          <w:tab w:val="clear" w:pos="720"/>
        </w:tabs>
        <w:autoSpaceDE w:val="0"/>
        <w:autoSpaceDN w:val="0"/>
        <w:adjustRightInd w:val="0"/>
        <w:spacing w:before="0" w:after="0" w:line="240" w:lineRule="auto"/>
        <w:ind w:left="1260"/>
        <w:jc w:val="left"/>
        <w:rPr>
          <w:rFonts w:eastAsia="Calibri" w:cs="Arial"/>
          <w:color w:val="000000"/>
          <w:szCs w:val="20"/>
          <w:lang w:eastAsia="en-CA"/>
        </w:rPr>
      </w:pPr>
      <w:r w:rsidRPr="007A1A1A">
        <w:rPr>
          <w:rFonts w:eastAsia="Calibri" w:cs="Arial"/>
          <w:color w:val="000000"/>
          <w:szCs w:val="20"/>
          <w:lang w:eastAsia="en-CA"/>
        </w:rPr>
        <w:t xml:space="preserve">(A) the </w:t>
      </w:r>
      <w:r w:rsidRPr="007A1A1A">
        <w:rPr>
          <w:rFonts w:eastAsia="Calibri" w:cs="Arial"/>
          <w:b/>
          <w:bCs/>
          <w:color w:val="000000"/>
          <w:szCs w:val="20"/>
          <w:lang w:eastAsia="en-CA"/>
        </w:rPr>
        <w:t>generating unit</w:t>
      </w:r>
      <w:r w:rsidRPr="007A1A1A">
        <w:rPr>
          <w:rFonts w:eastAsia="Calibri" w:cs="Arial"/>
          <w:color w:val="000000"/>
          <w:szCs w:val="20"/>
          <w:lang w:eastAsia="en-CA"/>
        </w:rPr>
        <w:t xml:space="preserve">; or </w:t>
      </w:r>
    </w:p>
    <w:p w14:paraId="65D858A7" w14:textId="5DAB03D4" w:rsidR="007A1A1A" w:rsidRPr="007A1A1A" w:rsidRDefault="007A1A1A" w:rsidP="007A1A1A">
      <w:pPr>
        <w:tabs>
          <w:tab w:val="clear" w:pos="720"/>
        </w:tabs>
        <w:autoSpaceDE w:val="0"/>
        <w:autoSpaceDN w:val="0"/>
        <w:adjustRightInd w:val="0"/>
        <w:spacing w:before="0" w:after="0" w:line="240" w:lineRule="auto"/>
        <w:ind w:left="540" w:firstLine="720"/>
        <w:jc w:val="left"/>
        <w:rPr>
          <w:rFonts w:eastAsia="Calibri" w:cs="Arial"/>
          <w:color w:val="000000"/>
          <w:szCs w:val="20"/>
          <w:lang w:eastAsia="en-CA"/>
        </w:rPr>
      </w:pPr>
      <w:r w:rsidRPr="007A1A1A">
        <w:rPr>
          <w:rFonts w:eastAsia="Calibri" w:cs="Arial"/>
          <w:color w:val="000000"/>
          <w:szCs w:val="20"/>
          <w:lang w:eastAsia="en-CA"/>
        </w:rPr>
        <w:t xml:space="preserve">(B) an industrial complex of which the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is a part; or</w:t>
      </w:r>
    </w:p>
    <w:p w14:paraId="3EE758E5" w14:textId="77777777" w:rsidR="007A1A1A" w:rsidRPr="007A1A1A" w:rsidRDefault="007A1A1A" w:rsidP="00F94B94">
      <w:pPr>
        <w:numPr>
          <w:ilvl w:val="4"/>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(ii) directly connected to </w:t>
      </w:r>
      <w:r w:rsidRPr="007A1A1A">
        <w:rPr>
          <w:rFonts w:eastAsia="Calibri" w:cs="Arial"/>
          <w:b/>
          <w:bCs/>
          <w:color w:val="000000"/>
          <w:szCs w:val="20"/>
          <w:lang w:eastAsia="en-CA"/>
        </w:rPr>
        <w:t xml:space="preserve">transmission facilities </w:t>
      </w:r>
      <w:r w:rsidRPr="007A1A1A">
        <w:rPr>
          <w:rFonts w:eastAsia="Calibri" w:cs="Arial"/>
          <w:color w:val="000000"/>
          <w:szCs w:val="20"/>
          <w:lang w:eastAsia="en-CA"/>
        </w:rPr>
        <w:t xml:space="preserve">within the City of Medicine </w:t>
      </w:r>
      <w:proofErr w:type="gramStart"/>
      <w:r w:rsidRPr="007A1A1A">
        <w:rPr>
          <w:rFonts w:eastAsia="Calibri" w:cs="Arial"/>
          <w:color w:val="000000"/>
          <w:szCs w:val="20"/>
          <w:lang w:eastAsia="en-CA"/>
        </w:rPr>
        <w:t>Hat;</w:t>
      </w:r>
      <w:proofErr w:type="gramEnd"/>
      <w:r w:rsidRPr="007A1A1A">
        <w:rPr>
          <w:rFonts w:eastAsia="Calibri" w:cs="Arial"/>
          <w:color w:val="000000"/>
          <w:szCs w:val="20"/>
          <w:lang w:eastAsia="en-CA"/>
        </w:rPr>
        <w:t xml:space="preserve"> </w:t>
      </w:r>
    </w:p>
    <w:p w14:paraId="4C4A261A" w14:textId="77777777" w:rsidR="007A1A1A" w:rsidRPr="007A1A1A" w:rsidRDefault="007A1A1A" w:rsidP="00F94B94">
      <w:pPr>
        <w:numPr>
          <w:ilvl w:val="1"/>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p>
    <w:p w14:paraId="3CB17170" w14:textId="77777777" w:rsidR="007A1A1A" w:rsidRPr="007A1A1A" w:rsidRDefault="007A1A1A" w:rsidP="007A1A1A">
      <w:pPr>
        <w:tabs>
          <w:tab w:val="clear" w:pos="720"/>
        </w:tabs>
        <w:kinsoku w:val="0"/>
        <w:overflowPunct w:val="0"/>
        <w:autoSpaceDE w:val="0"/>
        <w:autoSpaceDN w:val="0"/>
        <w:adjustRightInd w:val="0"/>
        <w:spacing w:before="0" w:after="0" w:line="223" w:lineRule="exact"/>
        <w:jc w:val="left"/>
        <w:rPr>
          <w:rFonts w:eastAsia="Calibri" w:cs="Arial"/>
          <w:szCs w:val="20"/>
          <w:lang w:eastAsia="en-CA"/>
        </w:rPr>
      </w:pPr>
      <w:r w:rsidRPr="007A1A1A">
        <w:rPr>
          <w:rFonts w:eastAsia="Calibri" w:cs="Arial"/>
          <w:szCs w:val="20"/>
          <w:lang w:eastAsia="en-CA"/>
        </w:rPr>
        <w:t>(b)</w:t>
      </w:r>
      <w:r w:rsidRPr="007A1A1A">
        <w:rPr>
          <w:rFonts w:eastAsia="Calibri" w:cs="Arial"/>
          <w:spacing w:val="5"/>
          <w:szCs w:val="20"/>
          <w:lang w:eastAsia="en-CA"/>
        </w:rPr>
        <w:t xml:space="preserve"> </w:t>
      </w:r>
      <w:r w:rsidRPr="007A1A1A">
        <w:rPr>
          <w:rFonts w:eastAsia="Calibri" w:cs="Arial"/>
          <w:szCs w:val="20"/>
          <w:lang w:eastAsia="en-CA"/>
        </w:rPr>
        <w:t>the</w:t>
      </w:r>
      <w:r w:rsidRPr="007A1A1A">
        <w:rPr>
          <w:rFonts w:eastAsia="Calibri" w:cs="Arial"/>
          <w:spacing w:val="-1"/>
          <w:szCs w:val="20"/>
          <w:lang w:eastAsia="en-CA"/>
        </w:rPr>
        <w:t xml:space="preserve"> </w:t>
      </w:r>
      <w:r w:rsidRPr="007A1A1A">
        <w:rPr>
          <w:rFonts w:eastAsia="Calibri" w:cs="Arial"/>
          <w:b/>
          <w:bCs/>
          <w:szCs w:val="20"/>
          <w:lang w:eastAsia="en-CA"/>
        </w:rPr>
        <w:t>operator</w:t>
      </w:r>
      <w:r w:rsidRPr="007A1A1A">
        <w:rPr>
          <w:rFonts w:eastAsia="Calibri" w:cs="Arial"/>
          <w:b/>
          <w:bCs/>
          <w:spacing w:val="2"/>
          <w:szCs w:val="20"/>
          <w:lang w:eastAsia="en-CA"/>
        </w:rPr>
        <w:t xml:space="preserve"> </w:t>
      </w:r>
      <w:r w:rsidRPr="007A1A1A">
        <w:rPr>
          <w:rFonts w:eastAsia="Calibri" w:cs="Arial"/>
          <w:szCs w:val="20"/>
          <w:lang w:eastAsia="en-CA"/>
        </w:rPr>
        <w:t>of</w:t>
      </w:r>
      <w:r w:rsidRPr="007A1A1A">
        <w:rPr>
          <w:rFonts w:eastAsia="Calibri" w:cs="Arial"/>
          <w:spacing w:val="-1"/>
          <w:szCs w:val="20"/>
          <w:lang w:eastAsia="en-CA"/>
        </w:rPr>
        <w:t xml:space="preserve"> </w:t>
      </w:r>
      <w:r w:rsidRPr="007A1A1A">
        <w:rPr>
          <w:rFonts w:eastAsia="Calibri" w:cs="Arial"/>
          <w:szCs w:val="20"/>
          <w:lang w:eastAsia="en-CA"/>
        </w:rPr>
        <w:t>a</w:t>
      </w:r>
      <w:r w:rsidRPr="007A1A1A">
        <w:rPr>
          <w:rFonts w:eastAsia="Calibri" w:cs="Arial"/>
          <w:spacing w:val="-1"/>
          <w:szCs w:val="20"/>
          <w:lang w:eastAsia="en-CA"/>
        </w:rPr>
        <w:t xml:space="preserve"> </w:t>
      </w:r>
      <w:r w:rsidRPr="007A1A1A">
        <w:rPr>
          <w:rFonts w:eastAsia="Calibri" w:cs="Arial"/>
          <w:b/>
          <w:bCs/>
          <w:szCs w:val="20"/>
          <w:lang w:eastAsia="en-CA"/>
        </w:rPr>
        <w:t>generating unit</w:t>
      </w:r>
      <w:r w:rsidRPr="007A1A1A">
        <w:rPr>
          <w:rFonts w:eastAsia="Calibri" w:cs="Arial"/>
          <w:b/>
          <w:bCs/>
          <w:spacing w:val="2"/>
          <w:szCs w:val="20"/>
          <w:lang w:eastAsia="en-CA"/>
        </w:rPr>
        <w:t xml:space="preserve"> </w:t>
      </w:r>
      <w:r w:rsidRPr="007A1A1A">
        <w:rPr>
          <w:rFonts w:eastAsia="Calibri" w:cs="Arial"/>
          <w:szCs w:val="20"/>
          <w:lang w:eastAsia="en-CA"/>
        </w:rPr>
        <w:t>that</w:t>
      </w:r>
      <w:r w:rsidRPr="007A1A1A">
        <w:rPr>
          <w:rFonts w:eastAsia="Calibri" w:cs="Arial"/>
          <w:spacing w:val="-1"/>
          <w:szCs w:val="20"/>
          <w:lang w:eastAsia="en-CA"/>
        </w:rPr>
        <w:t xml:space="preserve"> </w:t>
      </w:r>
      <w:r w:rsidRPr="007A1A1A">
        <w:rPr>
          <w:rFonts w:eastAsia="Calibri" w:cs="Arial"/>
          <w:szCs w:val="20"/>
          <w:lang w:eastAsia="en-CA"/>
        </w:rPr>
        <w:t>has a</w:t>
      </w:r>
      <w:r w:rsidRPr="007A1A1A">
        <w:rPr>
          <w:rFonts w:eastAsia="Calibri" w:cs="Arial"/>
          <w:spacing w:val="-2"/>
          <w:szCs w:val="20"/>
          <w:lang w:eastAsia="en-CA"/>
        </w:rPr>
        <w:t xml:space="preserve"> </w:t>
      </w:r>
      <w:r w:rsidRPr="007A1A1A">
        <w:rPr>
          <w:rFonts w:eastAsia="Calibri" w:cs="Arial"/>
          <w:b/>
          <w:bCs/>
          <w:szCs w:val="20"/>
          <w:lang w:eastAsia="en-CA"/>
        </w:rPr>
        <w:t>maximum</w:t>
      </w:r>
      <w:r w:rsidRPr="007A1A1A">
        <w:rPr>
          <w:rFonts w:eastAsia="Calibri" w:cs="Arial"/>
          <w:b/>
          <w:bCs/>
          <w:spacing w:val="-1"/>
          <w:szCs w:val="20"/>
          <w:lang w:eastAsia="en-CA"/>
        </w:rPr>
        <w:t xml:space="preserve"> </w:t>
      </w:r>
      <w:r w:rsidRPr="007A1A1A">
        <w:rPr>
          <w:rFonts w:eastAsia="Calibri" w:cs="Arial"/>
          <w:b/>
          <w:bCs/>
          <w:szCs w:val="20"/>
          <w:lang w:eastAsia="en-CA"/>
        </w:rPr>
        <w:t>authorized</w:t>
      </w:r>
      <w:r w:rsidRPr="007A1A1A">
        <w:rPr>
          <w:rFonts w:eastAsia="Calibri" w:cs="Arial"/>
          <w:b/>
          <w:bCs/>
          <w:spacing w:val="-1"/>
          <w:szCs w:val="20"/>
          <w:lang w:eastAsia="en-CA"/>
        </w:rPr>
        <w:t xml:space="preserve"> </w:t>
      </w:r>
      <w:r w:rsidRPr="007A1A1A">
        <w:rPr>
          <w:rFonts w:eastAsia="Calibri" w:cs="Arial"/>
          <w:b/>
          <w:bCs/>
          <w:szCs w:val="20"/>
          <w:lang w:eastAsia="en-CA"/>
        </w:rPr>
        <w:t>real</w:t>
      </w:r>
      <w:r w:rsidRPr="007A1A1A">
        <w:rPr>
          <w:rFonts w:eastAsia="Calibri" w:cs="Arial"/>
          <w:b/>
          <w:bCs/>
          <w:spacing w:val="-1"/>
          <w:szCs w:val="20"/>
          <w:lang w:eastAsia="en-CA"/>
        </w:rPr>
        <w:t xml:space="preserve"> </w:t>
      </w:r>
      <w:r w:rsidRPr="007A1A1A">
        <w:rPr>
          <w:rFonts w:eastAsia="Calibri" w:cs="Arial"/>
          <w:b/>
          <w:bCs/>
          <w:szCs w:val="20"/>
          <w:lang w:eastAsia="en-CA"/>
        </w:rPr>
        <w:t>power</w:t>
      </w:r>
      <w:r w:rsidRPr="007A1A1A">
        <w:rPr>
          <w:rFonts w:eastAsia="Calibri" w:cs="Arial"/>
          <w:b/>
          <w:bCs/>
          <w:spacing w:val="4"/>
          <w:szCs w:val="20"/>
          <w:lang w:eastAsia="en-CA"/>
        </w:rPr>
        <w:t xml:space="preserve"> </w:t>
      </w:r>
      <w:r w:rsidRPr="007A1A1A">
        <w:rPr>
          <w:rFonts w:eastAsia="Calibri" w:cs="Arial"/>
          <w:szCs w:val="20"/>
          <w:lang w:eastAsia="en-CA"/>
        </w:rPr>
        <w:t>greater than</w:t>
      </w:r>
      <w:r w:rsidRPr="007A1A1A">
        <w:rPr>
          <w:rFonts w:eastAsia="Calibri" w:cs="Arial"/>
          <w:spacing w:val="1"/>
          <w:szCs w:val="20"/>
          <w:lang w:eastAsia="en-CA"/>
        </w:rPr>
        <w:t xml:space="preserve"> </w:t>
      </w:r>
      <w:r w:rsidRPr="007A1A1A">
        <w:rPr>
          <w:rFonts w:eastAsia="Calibri" w:cs="Arial"/>
          <w:szCs w:val="20"/>
          <w:lang w:eastAsia="en-CA"/>
        </w:rPr>
        <w:t>or</w:t>
      </w:r>
    </w:p>
    <w:p w14:paraId="7E59ABA0" w14:textId="77777777" w:rsidR="007A1A1A" w:rsidRPr="007A1A1A" w:rsidRDefault="007A1A1A" w:rsidP="00F94B94">
      <w:pPr>
        <w:pStyle w:val="ListParagraph"/>
        <w:numPr>
          <w:ilvl w:val="0"/>
          <w:numId w:val="12"/>
        </w:numPr>
        <w:tabs>
          <w:tab w:val="clear" w:pos="720"/>
        </w:tabs>
        <w:kinsoku w:val="0"/>
        <w:overflowPunct w:val="0"/>
        <w:autoSpaceDE w:val="0"/>
        <w:autoSpaceDN w:val="0"/>
        <w:adjustRightInd w:val="0"/>
        <w:spacing w:before="0" w:after="0" w:line="227" w:lineRule="exact"/>
        <w:jc w:val="left"/>
        <w:rPr>
          <w:rFonts w:eastAsia="Calibri" w:cs="Arial"/>
          <w:szCs w:val="20"/>
          <w:lang w:eastAsia="en-CA"/>
        </w:rPr>
      </w:pPr>
      <w:r w:rsidRPr="007A1A1A">
        <w:rPr>
          <w:rFonts w:eastAsia="Calibri" w:cs="Arial"/>
          <w:szCs w:val="20"/>
          <w:lang w:eastAsia="en-CA"/>
        </w:rPr>
        <w:t>equal</w:t>
      </w:r>
      <w:r w:rsidRPr="007A1A1A">
        <w:rPr>
          <w:rFonts w:eastAsia="Calibri" w:cs="Arial"/>
          <w:spacing w:val="-2"/>
          <w:szCs w:val="20"/>
          <w:lang w:eastAsia="en-CA"/>
        </w:rPr>
        <w:t xml:space="preserve"> </w:t>
      </w:r>
      <w:r w:rsidRPr="007A1A1A">
        <w:rPr>
          <w:rFonts w:eastAsia="Calibri" w:cs="Arial"/>
          <w:szCs w:val="20"/>
          <w:lang w:eastAsia="en-CA"/>
        </w:rPr>
        <w:t>to</w:t>
      </w:r>
      <w:r w:rsidRPr="007A1A1A">
        <w:rPr>
          <w:rFonts w:eastAsia="Calibri" w:cs="Arial"/>
          <w:spacing w:val="-1"/>
          <w:szCs w:val="20"/>
          <w:lang w:eastAsia="en-CA"/>
        </w:rPr>
        <w:t xml:space="preserve"> </w:t>
      </w:r>
      <w:r w:rsidRPr="007A1A1A">
        <w:rPr>
          <w:rFonts w:eastAsia="Calibri" w:cs="Arial"/>
          <w:szCs w:val="20"/>
          <w:lang w:eastAsia="en-CA"/>
        </w:rPr>
        <w:t>5</w:t>
      </w:r>
      <w:r w:rsidRPr="007A1A1A">
        <w:rPr>
          <w:rFonts w:eastAsia="Calibri" w:cs="Arial"/>
          <w:spacing w:val="1"/>
          <w:szCs w:val="20"/>
          <w:lang w:eastAsia="en-CA"/>
        </w:rPr>
        <w:t xml:space="preserve"> </w:t>
      </w:r>
      <w:r w:rsidRPr="007A1A1A">
        <w:rPr>
          <w:rFonts w:eastAsia="Calibri" w:cs="Arial"/>
          <w:szCs w:val="20"/>
          <w:lang w:eastAsia="en-CA"/>
        </w:rPr>
        <w:t>MW and</w:t>
      </w:r>
      <w:r w:rsidRPr="007A1A1A">
        <w:rPr>
          <w:rFonts w:eastAsia="Calibri" w:cs="Arial"/>
          <w:spacing w:val="-1"/>
          <w:szCs w:val="20"/>
          <w:lang w:eastAsia="en-CA"/>
        </w:rPr>
        <w:t xml:space="preserve"> </w:t>
      </w:r>
      <w:r w:rsidRPr="007A1A1A">
        <w:rPr>
          <w:rFonts w:eastAsia="Calibri" w:cs="Arial"/>
          <w:szCs w:val="20"/>
          <w:lang w:eastAsia="en-CA"/>
        </w:rPr>
        <w:t>where</w:t>
      </w:r>
      <w:r w:rsidRPr="007A1A1A">
        <w:rPr>
          <w:rFonts w:eastAsia="Calibri" w:cs="Arial"/>
          <w:spacing w:val="-1"/>
          <w:szCs w:val="20"/>
          <w:lang w:eastAsia="en-CA"/>
        </w:rPr>
        <w:t xml:space="preserve"> </w:t>
      </w:r>
      <w:r w:rsidRPr="007A1A1A">
        <w:rPr>
          <w:rFonts w:eastAsia="Calibri" w:cs="Arial"/>
          <w:szCs w:val="20"/>
          <w:lang w:eastAsia="en-CA"/>
        </w:rPr>
        <w:t>the</w:t>
      </w:r>
      <w:r w:rsidRPr="007A1A1A">
        <w:rPr>
          <w:rFonts w:eastAsia="Calibri" w:cs="Arial"/>
          <w:spacing w:val="1"/>
          <w:szCs w:val="20"/>
          <w:lang w:eastAsia="en-CA"/>
        </w:rPr>
        <w:t xml:space="preserve"> </w:t>
      </w:r>
      <w:r w:rsidRPr="007A1A1A">
        <w:rPr>
          <w:rFonts w:eastAsia="Calibri" w:cs="Arial"/>
          <w:b/>
          <w:bCs/>
          <w:szCs w:val="20"/>
          <w:lang w:eastAsia="en-CA"/>
        </w:rPr>
        <w:t>generating unit</w:t>
      </w:r>
      <w:r w:rsidRPr="007A1A1A">
        <w:rPr>
          <w:rFonts w:eastAsia="Calibri" w:cs="Arial"/>
          <w:b/>
          <w:bCs/>
          <w:spacing w:val="1"/>
          <w:szCs w:val="20"/>
          <w:lang w:eastAsia="en-CA"/>
        </w:rPr>
        <w:t xml:space="preserve"> </w:t>
      </w:r>
      <w:r w:rsidRPr="007A1A1A">
        <w:rPr>
          <w:rFonts w:eastAsia="Calibri" w:cs="Arial"/>
          <w:szCs w:val="20"/>
          <w:lang w:eastAsia="en-CA"/>
        </w:rPr>
        <w:t>is:</w:t>
      </w:r>
    </w:p>
    <w:p w14:paraId="7828B5D2" w14:textId="77777777" w:rsidR="007A1A1A" w:rsidRPr="007A1A1A" w:rsidRDefault="007A1A1A" w:rsidP="00F94B94">
      <w:pPr>
        <w:numPr>
          <w:ilvl w:val="5"/>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w:t>
      </w:r>
      <w:proofErr w:type="spellStart"/>
      <w:r w:rsidRPr="007A1A1A">
        <w:rPr>
          <w:rFonts w:eastAsia="Calibri" w:cs="Arial"/>
          <w:color w:val="000000"/>
          <w:szCs w:val="20"/>
          <w:lang w:eastAsia="en-CA"/>
        </w:rPr>
        <w:t>i</w:t>
      </w:r>
      <w:proofErr w:type="spellEnd"/>
      <w:r w:rsidRPr="007A1A1A">
        <w:rPr>
          <w:rFonts w:eastAsia="Calibri" w:cs="Arial"/>
          <w:color w:val="000000"/>
          <w:szCs w:val="20"/>
          <w:lang w:eastAsia="en-CA"/>
        </w:rPr>
        <w:t xml:space="preserve">) connected to a switchyard at which </w:t>
      </w:r>
      <w:r w:rsidRPr="007A1A1A">
        <w:rPr>
          <w:rFonts w:eastAsia="Calibri" w:cs="Arial"/>
          <w:b/>
          <w:bCs/>
          <w:color w:val="000000"/>
          <w:szCs w:val="20"/>
          <w:lang w:eastAsia="en-CA"/>
        </w:rPr>
        <w:t xml:space="preserve">system access service </w:t>
      </w:r>
      <w:r w:rsidRPr="007A1A1A">
        <w:rPr>
          <w:rFonts w:eastAsia="Calibri" w:cs="Arial"/>
          <w:color w:val="000000"/>
          <w:szCs w:val="20"/>
          <w:lang w:eastAsia="en-CA"/>
        </w:rPr>
        <w:t xml:space="preserve">is provided to: </w:t>
      </w:r>
    </w:p>
    <w:p w14:paraId="4CD43021" w14:textId="77777777" w:rsidR="007A1A1A" w:rsidRPr="007A1A1A" w:rsidRDefault="007A1A1A" w:rsidP="007A1A1A">
      <w:pPr>
        <w:tabs>
          <w:tab w:val="clear" w:pos="720"/>
        </w:tabs>
        <w:autoSpaceDE w:val="0"/>
        <w:autoSpaceDN w:val="0"/>
        <w:adjustRightInd w:val="0"/>
        <w:spacing w:before="0" w:after="0" w:line="240" w:lineRule="auto"/>
        <w:ind w:left="1260"/>
        <w:jc w:val="left"/>
        <w:rPr>
          <w:rFonts w:eastAsia="Calibri" w:cs="Arial"/>
          <w:color w:val="000000"/>
          <w:szCs w:val="20"/>
          <w:lang w:eastAsia="en-CA"/>
        </w:rPr>
      </w:pPr>
      <w:r w:rsidRPr="007A1A1A">
        <w:rPr>
          <w:rFonts w:eastAsia="Calibri" w:cs="Arial"/>
          <w:color w:val="000000"/>
          <w:szCs w:val="20"/>
          <w:lang w:eastAsia="en-CA"/>
        </w:rPr>
        <w:t xml:space="preserve">(A) the </w:t>
      </w:r>
      <w:r w:rsidRPr="007A1A1A">
        <w:rPr>
          <w:rFonts w:eastAsia="Calibri" w:cs="Arial"/>
          <w:b/>
          <w:bCs/>
          <w:color w:val="000000"/>
          <w:szCs w:val="20"/>
          <w:lang w:eastAsia="en-CA"/>
        </w:rPr>
        <w:t>generating unit</w:t>
      </w:r>
      <w:r w:rsidRPr="007A1A1A">
        <w:rPr>
          <w:rFonts w:eastAsia="Calibri" w:cs="Arial"/>
          <w:color w:val="000000"/>
          <w:szCs w:val="20"/>
          <w:lang w:eastAsia="en-CA"/>
        </w:rPr>
        <w:t xml:space="preserve">; or </w:t>
      </w:r>
    </w:p>
    <w:p w14:paraId="03472FB1" w14:textId="77777777" w:rsidR="007A1A1A" w:rsidRPr="007A1A1A" w:rsidRDefault="007A1A1A" w:rsidP="007A1A1A">
      <w:pPr>
        <w:tabs>
          <w:tab w:val="clear" w:pos="720"/>
        </w:tabs>
        <w:autoSpaceDE w:val="0"/>
        <w:autoSpaceDN w:val="0"/>
        <w:adjustRightInd w:val="0"/>
        <w:spacing w:before="0" w:after="0" w:line="240" w:lineRule="auto"/>
        <w:ind w:left="540" w:firstLine="720"/>
        <w:jc w:val="left"/>
        <w:rPr>
          <w:rFonts w:eastAsia="Calibri" w:cs="Arial"/>
          <w:color w:val="000000"/>
          <w:szCs w:val="20"/>
          <w:lang w:eastAsia="en-CA"/>
        </w:rPr>
      </w:pPr>
      <w:r w:rsidRPr="007A1A1A">
        <w:rPr>
          <w:rFonts w:eastAsia="Calibri" w:cs="Arial"/>
          <w:color w:val="000000"/>
          <w:szCs w:val="20"/>
          <w:lang w:eastAsia="en-CA"/>
        </w:rPr>
        <w:t xml:space="preserve">(B) an industrial complex of which the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is a part; or</w:t>
      </w:r>
    </w:p>
    <w:p w14:paraId="5CFD5AA3" w14:textId="7E8B080A" w:rsidR="007A1A1A" w:rsidRDefault="007A1A1A" w:rsidP="00F94B94">
      <w:pPr>
        <w:numPr>
          <w:ilvl w:val="4"/>
          <w:numId w:val="12"/>
        </w:numPr>
        <w:tabs>
          <w:tab w:val="clear" w:pos="720"/>
        </w:tabs>
        <w:autoSpaceDE w:val="0"/>
        <w:autoSpaceDN w:val="0"/>
        <w:adjustRightInd w:val="0"/>
        <w:spacing w:before="0" w:after="0" w:line="240" w:lineRule="auto"/>
        <w:ind w:left="720" w:hanging="720"/>
        <w:jc w:val="left"/>
        <w:rPr>
          <w:rFonts w:eastAsia="Calibri" w:cs="Arial"/>
          <w:color w:val="000000"/>
          <w:szCs w:val="20"/>
          <w:lang w:eastAsia="en-CA"/>
        </w:rPr>
      </w:pPr>
      <w:r w:rsidRPr="007A1A1A">
        <w:rPr>
          <w:rFonts w:eastAsia="Calibri" w:cs="Arial"/>
          <w:color w:val="000000"/>
          <w:szCs w:val="20"/>
          <w:lang w:eastAsia="en-CA"/>
        </w:rPr>
        <w:t xml:space="preserve">(ii) directly connected to </w:t>
      </w:r>
      <w:r w:rsidRPr="007A1A1A">
        <w:rPr>
          <w:rFonts w:eastAsia="Calibri" w:cs="Arial"/>
          <w:b/>
          <w:bCs/>
          <w:color w:val="000000"/>
          <w:szCs w:val="20"/>
          <w:lang w:eastAsia="en-CA"/>
        </w:rPr>
        <w:t xml:space="preserve">transmission facilities </w:t>
      </w:r>
      <w:r w:rsidRPr="007A1A1A">
        <w:rPr>
          <w:rFonts w:eastAsia="Calibri" w:cs="Arial"/>
          <w:color w:val="000000"/>
          <w:szCs w:val="20"/>
          <w:lang w:eastAsia="en-CA"/>
        </w:rPr>
        <w:t xml:space="preserve">within the City of Medicine </w:t>
      </w:r>
      <w:proofErr w:type="gramStart"/>
      <w:r w:rsidRPr="007A1A1A">
        <w:rPr>
          <w:rFonts w:eastAsia="Calibri" w:cs="Arial"/>
          <w:color w:val="000000"/>
          <w:szCs w:val="20"/>
          <w:lang w:eastAsia="en-CA"/>
        </w:rPr>
        <w:t>Hat;</w:t>
      </w:r>
      <w:proofErr w:type="gramEnd"/>
      <w:r w:rsidRPr="007A1A1A">
        <w:rPr>
          <w:rFonts w:eastAsia="Calibri" w:cs="Arial"/>
          <w:color w:val="000000"/>
          <w:szCs w:val="20"/>
          <w:lang w:eastAsia="en-CA"/>
        </w:rPr>
        <w:t xml:space="preserve"> </w:t>
      </w:r>
    </w:p>
    <w:p w14:paraId="2F13080A" w14:textId="77777777" w:rsidR="007A1A1A" w:rsidRPr="007A1A1A" w:rsidRDefault="007A1A1A" w:rsidP="007A1A1A">
      <w:pPr>
        <w:tabs>
          <w:tab w:val="clear" w:pos="720"/>
        </w:tabs>
        <w:autoSpaceDE w:val="0"/>
        <w:autoSpaceDN w:val="0"/>
        <w:adjustRightInd w:val="0"/>
        <w:spacing w:before="0" w:after="0" w:line="240" w:lineRule="auto"/>
        <w:jc w:val="left"/>
        <w:rPr>
          <w:rFonts w:eastAsia="Calibri" w:cs="Arial"/>
          <w:color w:val="000000"/>
          <w:sz w:val="24"/>
          <w:lang w:eastAsia="en-CA"/>
        </w:rPr>
      </w:pPr>
    </w:p>
    <w:p w14:paraId="099B8532" w14:textId="6C942379" w:rsidR="007A1A1A" w:rsidRPr="007A1A1A" w:rsidRDefault="007A1A1A" w:rsidP="007A1A1A">
      <w:p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(c) the </w:t>
      </w:r>
      <w:r w:rsidRPr="007A1A1A">
        <w:rPr>
          <w:rFonts w:eastAsia="Calibri" w:cs="Arial"/>
          <w:b/>
          <w:bCs/>
          <w:color w:val="000000"/>
          <w:szCs w:val="20"/>
          <w:lang w:eastAsia="en-CA"/>
        </w:rPr>
        <w:t xml:space="preserve">legal owner </w:t>
      </w:r>
      <w:r w:rsidRPr="007A1A1A">
        <w:rPr>
          <w:rFonts w:eastAsia="Calibri" w:cs="Arial"/>
          <w:color w:val="000000"/>
          <w:szCs w:val="20"/>
          <w:lang w:eastAsia="en-CA"/>
        </w:rPr>
        <w:t xml:space="preserve">of an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that has a </w:t>
      </w:r>
      <w:r w:rsidRPr="007A1A1A">
        <w:rPr>
          <w:rFonts w:eastAsia="Calibri" w:cs="Arial"/>
          <w:b/>
          <w:bCs/>
          <w:color w:val="000000"/>
          <w:szCs w:val="20"/>
          <w:lang w:eastAsia="en-CA"/>
        </w:rPr>
        <w:t xml:space="preserve">maximum authorized real power </w:t>
      </w:r>
      <w:r w:rsidRPr="007A1A1A">
        <w:rPr>
          <w:rFonts w:eastAsia="Calibri" w:cs="Arial"/>
          <w:color w:val="000000"/>
          <w:szCs w:val="20"/>
          <w:lang w:eastAsia="en-CA"/>
        </w:rPr>
        <w:t xml:space="preserve">greater than or equal to 5 MW and is: </w:t>
      </w:r>
    </w:p>
    <w:p w14:paraId="3AB3739A" w14:textId="77777777" w:rsidR="007A1A1A" w:rsidRPr="007A1A1A" w:rsidRDefault="007A1A1A" w:rsidP="00F94B94">
      <w:pPr>
        <w:numPr>
          <w:ilvl w:val="5"/>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w:t>
      </w:r>
      <w:proofErr w:type="spellStart"/>
      <w:r w:rsidRPr="007A1A1A">
        <w:rPr>
          <w:rFonts w:eastAsia="Calibri" w:cs="Arial"/>
          <w:color w:val="000000"/>
          <w:szCs w:val="20"/>
          <w:lang w:eastAsia="en-CA"/>
        </w:rPr>
        <w:t>i</w:t>
      </w:r>
      <w:proofErr w:type="spellEnd"/>
      <w:r w:rsidRPr="007A1A1A">
        <w:rPr>
          <w:rFonts w:eastAsia="Calibri" w:cs="Arial"/>
          <w:color w:val="000000"/>
          <w:szCs w:val="20"/>
          <w:lang w:eastAsia="en-CA"/>
        </w:rPr>
        <w:t xml:space="preserve">) connected to a switchyard at which </w:t>
      </w:r>
      <w:r w:rsidRPr="007A1A1A">
        <w:rPr>
          <w:rFonts w:eastAsia="Calibri" w:cs="Arial"/>
          <w:b/>
          <w:bCs/>
          <w:color w:val="000000"/>
          <w:szCs w:val="20"/>
          <w:lang w:eastAsia="en-CA"/>
        </w:rPr>
        <w:t xml:space="preserve">system access service </w:t>
      </w:r>
      <w:r w:rsidRPr="007A1A1A">
        <w:rPr>
          <w:rFonts w:eastAsia="Calibri" w:cs="Arial"/>
          <w:color w:val="000000"/>
          <w:szCs w:val="20"/>
          <w:lang w:eastAsia="en-CA"/>
        </w:rPr>
        <w:t xml:space="preserve">is provided to: </w:t>
      </w:r>
    </w:p>
    <w:p w14:paraId="1166A859" w14:textId="33FBB5A1" w:rsidR="007A1A1A" w:rsidRPr="007A1A1A" w:rsidRDefault="007A1A1A" w:rsidP="007A1A1A">
      <w:pPr>
        <w:tabs>
          <w:tab w:val="clear" w:pos="720"/>
        </w:tabs>
        <w:autoSpaceDE w:val="0"/>
        <w:autoSpaceDN w:val="0"/>
        <w:adjustRightInd w:val="0"/>
        <w:spacing w:before="0" w:after="0" w:line="240" w:lineRule="auto"/>
        <w:ind w:left="1260"/>
        <w:jc w:val="left"/>
        <w:rPr>
          <w:rFonts w:eastAsia="Calibri" w:cs="Arial"/>
          <w:color w:val="000000"/>
          <w:szCs w:val="20"/>
          <w:lang w:eastAsia="en-CA"/>
        </w:rPr>
      </w:pPr>
      <w:r w:rsidRPr="007A1A1A">
        <w:rPr>
          <w:rFonts w:eastAsia="Calibri" w:cs="Arial"/>
          <w:color w:val="000000"/>
          <w:szCs w:val="20"/>
          <w:lang w:eastAsia="en-CA"/>
        </w:rPr>
        <w:t xml:space="preserve">(A) the </w:t>
      </w:r>
      <w:r>
        <w:rPr>
          <w:rFonts w:eastAsia="Calibri" w:cs="Arial"/>
          <w:b/>
          <w:bCs/>
          <w:color w:val="000000"/>
          <w:szCs w:val="20"/>
          <w:lang w:eastAsia="en-CA"/>
        </w:rPr>
        <w:t>aggregated generating facility</w:t>
      </w:r>
      <w:r w:rsidRPr="007A1A1A">
        <w:rPr>
          <w:rFonts w:eastAsia="Calibri" w:cs="Arial"/>
          <w:color w:val="000000"/>
          <w:szCs w:val="20"/>
          <w:lang w:eastAsia="en-CA"/>
        </w:rPr>
        <w:t xml:space="preserve">; or </w:t>
      </w:r>
    </w:p>
    <w:p w14:paraId="2A552A29" w14:textId="6E86B61D" w:rsidR="007A1A1A" w:rsidRPr="007A1A1A" w:rsidRDefault="007A1A1A" w:rsidP="007A1A1A">
      <w:pPr>
        <w:tabs>
          <w:tab w:val="clear" w:pos="720"/>
        </w:tabs>
        <w:autoSpaceDE w:val="0"/>
        <w:autoSpaceDN w:val="0"/>
        <w:adjustRightInd w:val="0"/>
        <w:spacing w:before="0" w:after="0" w:line="240" w:lineRule="auto"/>
        <w:ind w:left="540" w:firstLine="720"/>
        <w:jc w:val="left"/>
        <w:rPr>
          <w:rFonts w:eastAsia="Calibri" w:cs="Arial"/>
          <w:color w:val="000000"/>
          <w:szCs w:val="20"/>
          <w:lang w:eastAsia="en-CA"/>
        </w:rPr>
      </w:pPr>
      <w:r w:rsidRPr="007A1A1A">
        <w:rPr>
          <w:rFonts w:eastAsia="Calibri" w:cs="Arial"/>
          <w:color w:val="000000"/>
          <w:szCs w:val="20"/>
          <w:lang w:eastAsia="en-CA"/>
        </w:rPr>
        <w:t xml:space="preserve">(B) an industrial complex of which the </w:t>
      </w:r>
      <w:r>
        <w:rPr>
          <w:rFonts w:eastAsia="Calibri" w:cs="Arial"/>
          <w:b/>
          <w:bCs/>
          <w:color w:val="000000"/>
          <w:szCs w:val="20"/>
          <w:lang w:eastAsia="en-CA"/>
        </w:rPr>
        <w:t>aggregated generating facility</w:t>
      </w:r>
      <w:r w:rsidRPr="007A1A1A">
        <w:rPr>
          <w:rFonts w:eastAsia="Calibri" w:cs="Arial"/>
          <w:b/>
          <w:bCs/>
          <w:color w:val="000000"/>
          <w:szCs w:val="20"/>
          <w:lang w:eastAsia="en-CA"/>
        </w:rPr>
        <w:t xml:space="preserve"> </w:t>
      </w:r>
      <w:r w:rsidRPr="007A1A1A">
        <w:rPr>
          <w:rFonts w:eastAsia="Calibri" w:cs="Arial"/>
          <w:color w:val="000000"/>
          <w:szCs w:val="20"/>
          <w:lang w:eastAsia="en-CA"/>
        </w:rPr>
        <w:t>is a part; or</w:t>
      </w:r>
    </w:p>
    <w:p w14:paraId="203F39D8" w14:textId="77777777" w:rsidR="007A1A1A" w:rsidRPr="007A1A1A" w:rsidRDefault="007A1A1A" w:rsidP="00F94B94">
      <w:pPr>
        <w:numPr>
          <w:ilvl w:val="4"/>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(ii) directly connected to </w:t>
      </w:r>
      <w:r w:rsidRPr="007A1A1A">
        <w:rPr>
          <w:rFonts w:eastAsia="Calibri" w:cs="Arial"/>
          <w:b/>
          <w:bCs/>
          <w:color w:val="000000"/>
          <w:szCs w:val="20"/>
          <w:lang w:eastAsia="en-CA"/>
        </w:rPr>
        <w:t xml:space="preserve">transmission facilities </w:t>
      </w:r>
      <w:r w:rsidRPr="007A1A1A">
        <w:rPr>
          <w:rFonts w:eastAsia="Calibri" w:cs="Arial"/>
          <w:color w:val="000000"/>
          <w:szCs w:val="20"/>
          <w:lang w:eastAsia="en-CA"/>
        </w:rPr>
        <w:t xml:space="preserve">within the City of Medicine </w:t>
      </w:r>
      <w:proofErr w:type="gramStart"/>
      <w:r w:rsidRPr="007A1A1A">
        <w:rPr>
          <w:rFonts w:eastAsia="Calibri" w:cs="Arial"/>
          <w:color w:val="000000"/>
          <w:szCs w:val="20"/>
          <w:lang w:eastAsia="en-CA"/>
        </w:rPr>
        <w:t>Hat;</w:t>
      </w:r>
      <w:proofErr w:type="gramEnd"/>
      <w:r w:rsidRPr="007A1A1A">
        <w:rPr>
          <w:rFonts w:eastAsia="Calibri" w:cs="Arial"/>
          <w:color w:val="000000"/>
          <w:szCs w:val="20"/>
          <w:lang w:eastAsia="en-CA"/>
        </w:rPr>
        <w:t xml:space="preserve"> </w:t>
      </w:r>
    </w:p>
    <w:p w14:paraId="65DE0D56" w14:textId="77777777" w:rsidR="007A1A1A" w:rsidRPr="007A1A1A" w:rsidRDefault="007A1A1A" w:rsidP="007A1A1A">
      <w:pPr>
        <w:tabs>
          <w:tab w:val="clear" w:pos="720"/>
        </w:tabs>
        <w:autoSpaceDE w:val="0"/>
        <w:autoSpaceDN w:val="0"/>
        <w:adjustRightInd w:val="0"/>
        <w:spacing w:before="0" w:after="0" w:line="240" w:lineRule="auto"/>
        <w:jc w:val="left"/>
        <w:rPr>
          <w:rFonts w:eastAsia="Calibri" w:cs="Arial"/>
          <w:color w:val="000000"/>
          <w:sz w:val="24"/>
          <w:lang w:eastAsia="en-CA"/>
        </w:rPr>
      </w:pPr>
    </w:p>
    <w:p w14:paraId="678D8594" w14:textId="77777777" w:rsidR="007A1A1A" w:rsidRPr="007A1A1A" w:rsidRDefault="007A1A1A" w:rsidP="00F94B94">
      <w:pPr>
        <w:numPr>
          <w:ilvl w:val="0"/>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(d) the </w:t>
      </w:r>
      <w:r w:rsidRPr="007A1A1A">
        <w:rPr>
          <w:rFonts w:eastAsia="Calibri" w:cs="Arial"/>
          <w:b/>
          <w:bCs/>
          <w:color w:val="000000"/>
          <w:szCs w:val="20"/>
          <w:lang w:eastAsia="en-CA"/>
        </w:rPr>
        <w:t xml:space="preserve">operator </w:t>
      </w:r>
      <w:r w:rsidRPr="007A1A1A">
        <w:rPr>
          <w:rFonts w:eastAsia="Calibri" w:cs="Arial"/>
          <w:color w:val="000000"/>
          <w:szCs w:val="20"/>
          <w:lang w:eastAsia="en-CA"/>
        </w:rPr>
        <w:t xml:space="preserve">of an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that has a </w:t>
      </w:r>
      <w:r w:rsidRPr="007A1A1A">
        <w:rPr>
          <w:rFonts w:eastAsia="Calibri" w:cs="Arial"/>
          <w:b/>
          <w:bCs/>
          <w:color w:val="000000"/>
          <w:szCs w:val="20"/>
          <w:lang w:eastAsia="en-CA"/>
        </w:rPr>
        <w:t xml:space="preserve">maximum authorized real power </w:t>
      </w:r>
      <w:r w:rsidRPr="007A1A1A">
        <w:rPr>
          <w:rFonts w:eastAsia="Calibri" w:cs="Arial"/>
          <w:color w:val="000000"/>
          <w:szCs w:val="20"/>
          <w:lang w:eastAsia="en-CA"/>
        </w:rPr>
        <w:t xml:space="preserve">greater than or equal to 5 MW and is: </w:t>
      </w:r>
    </w:p>
    <w:p w14:paraId="42199EBB" w14:textId="77777777" w:rsidR="007A1A1A" w:rsidRPr="007A1A1A" w:rsidRDefault="007A1A1A" w:rsidP="00F94B94">
      <w:pPr>
        <w:numPr>
          <w:ilvl w:val="5"/>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w:t>
      </w:r>
      <w:proofErr w:type="spellStart"/>
      <w:r w:rsidRPr="007A1A1A">
        <w:rPr>
          <w:rFonts w:eastAsia="Calibri" w:cs="Arial"/>
          <w:color w:val="000000"/>
          <w:szCs w:val="20"/>
          <w:lang w:eastAsia="en-CA"/>
        </w:rPr>
        <w:t>i</w:t>
      </w:r>
      <w:proofErr w:type="spellEnd"/>
      <w:r w:rsidRPr="007A1A1A">
        <w:rPr>
          <w:rFonts w:eastAsia="Calibri" w:cs="Arial"/>
          <w:color w:val="000000"/>
          <w:szCs w:val="20"/>
          <w:lang w:eastAsia="en-CA"/>
        </w:rPr>
        <w:t xml:space="preserve">) connected to a switchyard at which </w:t>
      </w:r>
      <w:r w:rsidRPr="007A1A1A">
        <w:rPr>
          <w:rFonts w:eastAsia="Calibri" w:cs="Arial"/>
          <w:b/>
          <w:bCs/>
          <w:color w:val="000000"/>
          <w:szCs w:val="20"/>
          <w:lang w:eastAsia="en-CA"/>
        </w:rPr>
        <w:t xml:space="preserve">system access service </w:t>
      </w:r>
      <w:r w:rsidRPr="007A1A1A">
        <w:rPr>
          <w:rFonts w:eastAsia="Calibri" w:cs="Arial"/>
          <w:color w:val="000000"/>
          <w:szCs w:val="20"/>
          <w:lang w:eastAsia="en-CA"/>
        </w:rPr>
        <w:t xml:space="preserve">is provided to: </w:t>
      </w:r>
    </w:p>
    <w:p w14:paraId="6BEB3D9A" w14:textId="77777777" w:rsidR="007A1A1A" w:rsidRPr="007A1A1A" w:rsidRDefault="007A1A1A" w:rsidP="007A1A1A">
      <w:pPr>
        <w:tabs>
          <w:tab w:val="clear" w:pos="720"/>
        </w:tabs>
        <w:autoSpaceDE w:val="0"/>
        <w:autoSpaceDN w:val="0"/>
        <w:adjustRightInd w:val="0"/>
        <w:spacing w:before="0" w:after="0" w:line="240" w:lineRule="auto"/>
        <w:ind w:left="1260"/>
        <w:jc w:val="left"/>
        <w:rPr>
          <w:rFonts w:eastAsia="Calibri" w:cs="Arial"/>
          <w:color w:val="000000"/>
          <w:szCs w:val="20"/>
          <w:lang w:eastAsia="en-CA"/>
        </w:rPr>
      </w:pPr>
      <w:r w:rsidRPr="007A1A1A">
        <w:rPr>
          <w:rFonts w:eastAsia="Calibri" w:cs="Arial"/>
          <w:color w:val="000000"/>
          <w:szCs w:val="20"/>
          <w:lang w:eastAsia="en-CA"/>
        </w:rPr>
        <w:t xml:space="preserve">(A) the </w:t>
      </w:r>
      <w:r>
        <w:rPr>
          <w:rFonts w:eastAsia="Calibri" w:cs="Arial"/>
          <w:b/>
          <w:bCs/>
          <w:color w:val="000000"/>
          <w:szCs w:val="20"/>
          <w:lang w:eastAsia="en-CA"/>
        </w:rPr>
        <w:t>aggregated generating facility</w:t>
      </w:r>
      <w:r w:rsidRPr="007A1A1A">
        <w:rPr>
          <w:rFonts w:eastAsia="Calibri" w:cs="Arial"/>
          <w:color w:val="000000"/>
          <w:szCs w:val="20"/>
          <w:lang w:eastAsia="en-CA"/>
        </w:rPr>
        <w:t xml:space="preserve">; or </w:t>
      </w:r>
    </w:p>
    <w:p w14:paraId="3AA73CB3" w14:textId="77777777" w:rsidR="007A1A1A" w:rsidRPr="007A1A1A" w:rsidRDefault="007A1A1A" w:rsidP="007A1A1A">
      <w:pPr>
        <w:tabs>
          <w:tab w:val="clear" w:pos="720"/>
        </w:tabs>
        <w:autoSpaceDE w:val="0"/>
        <w:autoSpaceDN w:val="0"/>
        <w:adjustRightInd w:val="0"/>
        <w:spacing w:before="0" w:after="0" w:line="240" w:lineRule="auto"/>
        <w:ind w:left="540" w:firstLine="720"/>
        <w:jc w:val="left"/>
        <w:rPr>
          <w:rFonts w:eastAsia="Calibri" w:cs="Arial"/>
          <w:color w:val="000000"/>
          <w:szCs w:val="20"/>
          <w:lang w:eastAsia="en-CA"/>
        </w:rPr>
      </w:pPr>
      <w:r w:rsidRPr="007A1A1A">
        <w:rPr>
          <w:rFonts w:eastAsia="Calibri" w:cs="Arial"/>
          <w:color w:val="000000"/>
          <w:szCs w:val="20"/>
          <w:lang w:eastAsia="en-CA"/>
        </w:rPr>
        <w:t xml:space="preserve">(B) an industrial complex of which the </w:t>
      </w:r>
      <w:r>
        <w:rPr>
          <w:rFonts w:eastAsia="Calibri" w:cs="Arial"/>
          <w:b/>
          <w:bCs/>
          <w:color w:val="000000"/>
          <w:szCs w:val="20"/>
          <w:lang w:eastAsia="en-CA"/>
        </w:rPr>
        <w:t>aggregated generating facility</w:t>
      </w:r>
      <w:r w:rsidRPr="007A1A1A">
        <w:rPr>
          <w:rFonts w:eastAsia="Calibri" w:cs="Arial"/>
          <w:b/>
          <w:bCs/>
          <w:color w:val="000000"/>
          <w:szCs w:val="20"/>
          <w:lang w:eastAsia="en-CA"/>
        </w:rPr>
        <w:t xml:space="preserve"> </w:t>
      </w:r>
      <w:r w:rsidRPr="007A1A1A">
        <w:rPr>
          <w:rFonts w:eastAsia="Calibri" w:cs="Arial"/>
          <w:color w:val="000000"/>
          <w:szCs w:val="20"/>
          <w:lang w:eastAsia="en-CA"/>
        </w:rPr>
        <w:t>is a part; or</w:t>
      </w:r>
    </w:p>
    <w:p w14:paraId="3CD06D54" w14:textId="77777777" w:rsidR="007A1A1A" w:rsidRPr="007A1A1A" w:rsidRDefault="007A1A1A" w:rsidP="00F94B94">
      <w:pPr>
        <w:numPr>
          <w:ilvl w:val="4"/>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(ii) directly connected to </w:t>
      </w:r>
      <w:r w:rsidRPr="007A1A1A">
        <w:rPr>
          <w:rFonts w:eastAsia="Calibri" w:cs="Arial"/>
          <w:b/>
          <w:bCs/>
          <w:color w:val="000000"/>
          <w:szCs w:val="20"/>
          <w:lang w:eastAsia="en-CA"/>
        </w:rPr>
        <w:t xml:space="preserve">transmission facilities </w:t>
      </w:r>
      <w:r w:rsidRPr="007A1A1A">
        <w:rPr>
          <w:rFonts w:eastAsia="Calibri" w:cs="Arial"/>
          <w:color w:val="000000"/>
          <w:szCs w:val="20"/>
          <w:lang w:eastAsia="en-CA"/>
        </w:rPr>
        <w:t xml:space="preserve">within the City of Medicine </w:t>
      </w:r>
      <w:proofErr w:type="gramStart"/>
      <w:r w:rsidRPr="007A1A1A">
        <w:rPr>
          <w:rFonts w:eastAsia="Calibri" w:cs="Arial"/>
          <w:color w:val="000000"/>
          <w:szCs w:val="20"/>
          <w:lang w:eastAsia="en-CA"/>
        </w:rPr>
        <w:t>Hat;</w:t>
      </w:r>
      <w:proofErr w:type="gramEnd"/>
      <w:r w:rsidRPr="007A1A1A">
        <w:rPr>
          <w:rFonts w:eastAsia="Calibri" w:cs="Arial"/>
          <w:color w:val="000000"/>
          <w:szCs w:val="20"/>
          <w:lang w:eastAsia="en-CA"/>
        </w:rPr>
        <w:t xml:space="preserve"> </w:t>
      </w:r>
    </w:p>
    <w:p w14:paraId="2C05A605" w14:textId="77777777" w:rsidR="007A1A1A" w:rsidRPr="007A1A1A" w:rsidRDefault="007A1A1A" w:rsidP="007A1A1A">
      <w:pPr>
        <w:tabs>
          <w:tab w:val="clear" w:pos="720"/>
        </w:tabs>
        <w:autoSpaceDE w:val="0"/>
        <w:autoSpaceDN w:val="0"/>
        <w:adjustRightInd w:val="0"/>
        <w:spacing w:before="0" w:after="0" w:line="240" w:lineRule="auto"/>
        <w:jc w:val="left"/>
        <w:rPr>
          <w:rFonts w:eastAsia="Calibri" w:cs="Arial"/>
          <w:color w:val="000000"/>
          <w:sz w:val="24"/>
          <w:lang w:eastAsia="en-CA"/>
        </w:rPr>
      </w:pPr>
    </w:p>
    <w:p w14:paraId="36C05CE5" w14:textId="15FFEECD" w:rsidR="007A1A1A" w:rsidRPr="007A1A1A" w:rsidRDefault="007A1A1A" w:rsidP="00F94B94">
      <w:pPr>
        <w:numPr>
          <w:ilvl w:val="3"/>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color w:val="000000"/>
          <w:szCs w:val="20"/>
          <w:lang w:eastAsia="en-CA"/>
        </w:rPr>
        <w:t xml:space="preserve">Notwithstanding subsections (c) and (d) above, this </w:t>
      </w:r>
      <w:r w:rsidRPr="007A1A1A">
        <w:rPr>
          <w:rFonts w:eastAsia="Calibri" w:cs="Arial"/>
          <w:b/>
          <w:bCs/>
          <w:color w:val="000000"/>
          <w:szCs w:val="20"/>
          <w:lang w:eastAsia="en-CA"/>
        </w:rPr>
        <w:t xml:space="preserve">reliability standard </w:t>
      </w:r>
      <w:r w:rsidRPr="007A1A1A">
        <w:rPr>
          <w:rFonts w:eastAsia="Calibri" w:cs="Arial"/>
          <w:color w:val="000000"/>
          <w:szCs w:val="20"/>
          <w:lang w:eastAsia="en-CA"/>
        </w:rPr>
        <w:t xml:space="preserve">does not apply to the </w:t>
      </w:r>
      <w:r w:rsidRPr="007A1A1A">
        <w:rPr>
          <w:rFonts w:eastAsia="Calibri" w:cs="Arial"/>
          <w:b/>
          <w:bCs/>
          <w:color w:val="000000"/>
          <w:szCs w:val="20"/>
          <w:lang w:eastAsia="en-CA"/>
        </w:rPr>
        <w:t xml:space="preserve">legal owner </w:t>
      </w:r>
      <w:r w:rsidRPr="007A1A1A">
        <w:rPr>
          <w:rFonts w:eastAsia="Calibri" w:cs="Arial"/>
          <w:color w:val="000000"/>
          <w:szCs w:val="20"/>
          <w:lang w:eastAsia="en-CA"/>
        </w:rPr>
        <w:t xml:space="preserve">of an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or the </w:t>
      </w:r>
      <w:r w:rsidRPr="007A1A1A">
        <w:rPr>
          <w:rFonts w:eastAsia="Calibri" w:cs="Arial"/>
          <w:b/>
          <w:bCs/>
          <w:color w:val="000000"/>
          <w:szCs w:val="20"/>
          <w:lang w:eastAsia="en-CA"/>
        </w:rPr>
        <w:t xml:space="preserve">operator </w:t>
      </w:r>
      <w:r w:rsidRPr="007A1A1A">
        <w:rPr>
          <w:rFonts w:eastAsia="Calibri" w:cs="Arial"/>
          <w:color w:val="000000"/>
          <w:szCs w:val="20"/>
          <w:lang w:eastAsia="en-CA"/>
        </w:rPr>
        <w:t xml:space="preserve">of an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that meets the criteria listed in Appendix 1 of VAR-001-AB.</w:t>
      </w:r>
    </w:p>
    <w:p w14:paraId="47BB9C0B" w14:textId="77777777" w:rsidR="007A1A1A" w:rsidRPr="007A1A1A" w:rsidRDefault="007A1A1A" w:rsidP="00F94B94">
      <w:pPr>
        <w:numPr>
          <w:ilvl w:val="0"/>
          <w:numId w:val="12"/>
        </w:numPr>
        <w:tabs>
          <w:tab w:val="clear" w:pos="720"/>
        </w:tabs>
        <w:autoSpaceDE w:val="0"/>
        <w:autoSpaceDN w:val="0"/>
        <w:adjustRightInd w:val="0"/>
        <w:spacing w:before="0" w:after="0" w:line="240" w:lineRule="auto"/>
        <w:jc w:val="left"/>
        <w:rPr>
          <w:rFonts w:eastAsia="Calibri" w:cs="Arial"/>
          <w:color w:val="000000"/>
          <w:szCs w:val="20"/>
          <w:lang w:eastAsia="en-CA"/>
        </w:rPr>
      </w:pPr>
    </w:p>
    <w:p w14:paraId="5F6B76A1" w14:textId="77777777" w:rsidR="005C5B5A" w:rsidRDefault="005C5B5A" w:rsidP="00E86FEB">
      <w:pPr>
        <w:pStyle w:val="BodyText"/>
      </w:pPr>
    </w:p>
    <w:p w14:paraId="38B2D52E" w14:textId="77777777" w:rsidR="005C5B5A" w:rsidRDefault="005C5B5A" w:rsidP="00E86FEB">
      <w:pPr>
        <w:pStyle w:val="BodyText"/>
        <w:sectPr w:rsidR="005C5B5A" w:rsidSect="00B222CA">
          <w:headerReference w:type="default" r:id="rId13"/>
          <w:footerReference w:type="default" r:id="rId14"/>
          <w:headerReference w:type="first" r:id="rId15"/>
          <w:footerReference w:type="first" r:id="rId16"/>
          <w:pgSz w:w="12240" w:h="15840" w:code="1"/>
          <w:pgMar w:top="1969" w:right="1440" w:bottom="1440" w:left="1440" w:header="450" w:footer="219" w:gutter="0"/>
          <w:cols w:space="708"/>
          <w:titlePg/>
          <w:docGrid w:linePitch="360"/>
        </w:sectPr>
      </w:pPr>
    </w:p>
    <w:p w14:paraId="3FA9259F" w14:textId="77777777" w:rsidR="00FA13C8" w:rsidRDefault="00FA13C8" w:rsidP="00FA13C8">
      <w:pPr>
        <w:pStyle w:val="Heading2"/>
      </w:pPr>
      <w:r>
        <w:lastRenderedPageBreak/>
        <w:t>Compliance Assessment</w:t>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7"/>
        <w:gridCol w:w="3240"/>
        <w:gridCol w:w="2697"/>
        <w:gridCol w:w="2791"/>
        <w:gridCol w:w="4050"/>
        <w:gridCol w:w="3690"/>
      </w:tblGrid>
      <w:tr w:rsidR="00D44A58" w14:paraId="5F01FDBE" w14:textId="77777777" w:rsidTr="001C74A4">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57150B6B" w14:textId="77777777" w:rsidR="00FA13C8" w:rsidRPr="006B4943" w:rsidRDefault="002D08A3" w:rsidP="005819BF">
            <w:pPr>
              <w:pStyle w:val="BodyText"/>
              <w:spacing w:after="60" w:line="220" w:lineRule="exact"/>
              <w:rPr>
                <w:b/>
              </w:rPr>
            </w:pPr>
            <w:r>
              <w:rPr>
                <w:b/>
              </w:rPr>
              <w:t>Requirement and</w:t>
            </w:r>
            <w:r w:rsidR="00FA13C8">
              <w:rPr>
                <w:b/>
              </w:rPr>
              <w:t xml:space="preserve"> Measure</w:t>
            </w:r>
          </w:p>
        </w:tc>
        <w:tc>
          <w:tcPr>
            <w:tcW w:w="728" w:type="pct"/>
            <w:tcBorders>
              <w:top w:val="single" w:sz="8" w:space="0" w:color="00477F"/>
              <w:left w:val="single" w:sz="8" w:space="0" w:color="00477F"/>
              <w:bottom w:val="single" w:sz="8" w:space="0" w:color="00477F"/>
              <w:right w:val="single" w:sz="8" w:space="0" w:color="00477F"/>
            </w:tcBorders>
            <w:shd w:val="clear" w:color="auto" w:fill="00477F"/>
          </w:tcPr>
          <w:p w14:paraId="5D63ECB9" w14:textId="77777777" w:rsidR="00FA13C8" w:rsidRPr="00D109A1" w:rsidRDefault="00FA13C8" w:rsidP="005819BF">
            <w:pPr>
              <w:pStyle w:val="BodyText"/>
              <w:spacing w:after="60" w:line="220" w:lineRule="exact"/>
              <w:rPr>
                <w:rFonts w:asciiTheme="minorHAnsi" w:hAnsiTheme="minorHAnsi" w:cstheme="minorHAnsi"/>
                <w:b/>
              </w:rPr>
            </w:pPr>
            <w:r w:rsidRPr="00D109A1">
              <w:rPr>
                <w:rFonts w:asciiTheme="minorHAnsi" w:hAnsiTheme="minorHAnsi" w:cstheme="minorHAnsi"/>
                <w:b/>
              </w:rPr>
              <w:t>Evidence Submission</w:t>
            </w:r>
          </w:p>
        </w:tc>
        <w:tc>
          <w:tcPr>
            <w:tcW w:w="606" w:type="pct"/>
            <w:tcBorders>
              <w:top w:val="single" w:sz="8" w:space="0" w:color="00477F"/>
              <w:left w:val="single" w:sz="8" w:space="0" w:color="00477F"/>
              <w:bottom w:val="single" w:sz="8" w:space="0" w:color="00477F"/>
              <w:right w:val="nil"/>
            </w:tcBorders>
            <w:shd w:val="clear" w:color="auto" w:fill="00477F"/>
          </w:tcPr>
          <w:p w14:paraId="5D7D61C7" w14:textId="77777777" w:rsidR="00FA13C8" w:rsidRPr="00D109A1" w:rsidRDefault="00FA13C8" w:rsidP="005819BF">
            <w:pPr>
              <w:pStyle w:val="BodyText"/>
              <w:spacing w:after="60" w:line="220" w:lineRule="exact"/>
              <w:rPr>
                <w:rFonts w:asciiTheme="minorHAnsi" w:hAnsiTheme="minorHAnsi" w:cstheme="minorHAnsi"/>
                <w:b/>
              </w:rPr>
            </w:pPr>
            <w:r w:rsidRPr="00D109A1">
              <w:rPr>
                <w:rFonts w:asciiTheme="minorHAnsi" w:hAnsiTheme="minorHAnsi" w:cstheme="minorHAnsi"/>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2E1CF0B3" w14:textId="77777777" w:rsidR="00FA13C8" w:rsidRPr="00D109A1" w:rsidRDefault="00FA13C8" w:rsidP="005819BF">
            <w:pPr>
              <w:pStyle w:val="BodyText"/>
              <w:spacing w:after="60" w:line="220" w:lineRule="exact"/>
              <w:rPr>
                <w:rFonts w:asciiTheme="minorHAnsi" w:hAnsiTheme="minorHAnsi" w:cstheme="minorHAnsi"/>
                <w:b/>
              </w:rPr>
            </w:pPr>
            <w:r w:rsidRPr="00D109A1">
              <w:rPr>
                <w:rFonts w:asciiTheme="minorHAnsi" w:hAnsiTheme="minorHAnsi" w:cstheme="minorHAnsi"/>
                <w:b/>
              </w:rPr>
              <w:t>Evidence</w:t>
            </w:r>
          </w:p>
        </w:tc>
        <w:tc>
          <w:tcPr>
            <w:tcW w:w="910" w:type="pct"/>
            <w:tcBorders>
              <w:top w:val="single" w:sz="8" w:space="0" w:color="00477F"/>
              <w:left w:val="single" w:sz="8" w:space="0" w:color="00477F"/>
              <w:bottom w:val="single" w:sz="8" w:space="0" w:color="00477F"/>
              <w:right w:val="nil"/>
            </w:tcBorders>
            <w:shd w:val="clear" w:color="auto" w:fill="00477F"/>
          </w:tcPr>
          <w:p w14:paraId="274AE1F7" w14:textId="77777777" w:rsidR="00FA13C8" w:rsidRPr="00D109A1" w:rsidRDefault="00FA13C8" w:rsidP="005819BF">
            <w:pPr>
              <w:pStyle w:val="BodyText"/>
              <w:spacing w:after="60" w:line="220" w:lineRule="exact"/>
              <w:rPr>
                <w:rFonts w:asciiTheme="minorHAnsi" w:hAnsiTheme="minorHAnsi" w:cstheme="minorHAnsi"/>
                <w:b/>
              </w:rPr>
            </w:pPr>
            <w:r w:rsidRPr="00D109A1">
              <w:rPr>
                <w:rFonts w:asciiTheme="minorHAnsi" w:hAnsiTheme="minorHAnsi" w:cstheme="minorHAnsi"/>
                <w:b/>
              </w:rPr>
              <w:t>Assessment Approach</w:t>
            </w:r>
          </w:p>
        </w:tc>
        <w:tc>
          <w:tcPr>
            <w:tcW w:w="829" w:type="pct"/>
            <w:tcBorders>
              <w:top w:val="single" w:sz="8" w:space="0" w:color="00477F"/>
              <w:left w:val="single" w:sz="8" w:space="0" w:color="00477F"/>
              <w:bottom w:val="single" w:sz="8" w:space="0" w:color="00477F"/>
              <w:right w:val="nil"/>
            </w:tcBorders>
            <w:shd w:val="clear" w:color="auto" w:fill="00477F"/>
          </w:tcPr>
          <w:p w14:paraId="7ECB7986" w14:textId="77777777" w:rsidR="00FA13C8" w:rsidRPr="00D109A1" w:rsidRDefault="00FA13C8" w:rsidP="005819BF">
            <w:pPr>
              <w:pStyle w:val="BodyText"/>
              <w:spacing w:after="60" w:line="220" w:lineRule="exact"/>
              <w:rPr>
                <w:rFonts w:asciiTheme="minorHAnsi" w:hAnsiTheme="minorHAnsi" w:cstheme="minorHAnsi"/>
                <w:b/>
              </w:rPr>
            </w:pPr>
            <w:r w:rsidRPr="00D109A1">
              <w:rPr>
                <w:rFonts w:asciiTheme="minorHAnsi" w:hAnsiTheme="minorHAnsi" w:cstheme="minorHAnsi"/>
                <w:b/>
              </w:rPr>
              <w:t>Auditor Notes</w:t>
            </w:r>
          </w:p>
        </w:tc>
      </w:tr>
      <w:tr w:rsidR="00135C65" w:rsidRPr="00874846" w14:paraId="1B22C49B" w14:textId="77777777" w:rsidTr="001C74A4">
        <w:trPr>
          <w:trHeight w:val="457"/>
        </w:trPr>
        <w:tc>
          <w:tcPr>
            <w:tcW w:w="1300" w:type="pct"/>
            <w:vMerge w:val="restart"/>
            <w:tcBorders>
              <w:top w:val="single" w:sz="8" w:space="0" w:color="00477F"/>
              <w:left w:val="single" w:sz="4" w:space="0" w:color="auto"/>
              <w:right w:val="single" w:sz="8" w:space="0" w:color="00407A"/>
            </w:tcBorders>
          </w:tcPr>
          <w:p w14:paraId="3340EA47" w14:textId="274820FD" w:rsidR="00135C65" w:rsidRPr="007A1A1A" w:rsidRDefault="00135C65" w:rsidP="003F76AB">
            <w:pPr>
              <w:tabs>
                <w:tab w:val="clear" w:pos="720"/>
              </w:tabs>
              <w:autoSpaceDE w:val="0"/>
              <w:autoSpaceDN w:val="0"/>
              <w:adjustRightInd w:val="0"/>
              <w:spacing w:before="0" w:after="0" w:line="240" w:lineRule="auto"/>
              <w:jc w:val="left"/>
              <w:rPr>
                <w:rFonts w:eastAsia="Calibri" w:cs="Arial"/>
                <w:color w:val="000000"/>
                <w:szCs w:val="20"/>
                <w:lang w:eastAsia="en-CA"/>
              </w:rPr>
            </w:pPr>
            <w:r w:rsidRPr="007A1A1A">
              <w:rPr>
                <w:rFonts w:eastAsia="Calibri" w:cs="Arial"/>
                <w:b/>
                <w:bCs/>
                <w:color w:val="000000"/>
                <w:szCs w:val="20"/>
                <w:lang w:eastAsia="en-CA"/>
              </w:rPr>
              <w:t xml:space="preserve">R1 </w:t>
            </w:r>
            <w:r w:rsidRPr="007A1A1A">
              <w:rPr>
                <w:rFonts w:eastAsia="Calibri" w:cs="Arial"/>
                <w:color w:val="000000"/>
                <w:szCs w:val="20"/>
                <w:lang w:eastAsia="en-CA"/>
              </w:rPr>
              <w:t xml:space="preserve">The </w:t>
            </w:r>
            <w:r w:rsidRPr="007A1A1A">
              <w:rPr>
                <w:rFonts w:eastAsia="Calibri" w:cs="Arial"/>
                <w:b/>
                <w:bCs/>
                <w:color w:val="000000"/>
                <w:szCs w:val="20"/>
                <w:lang w:eastAsia="en-CA"/>
              </w:rPr>
              <w:t xml:space="preserve">operator </w:t>
            </w:r>
            <w:r w:rsidRPr="007A1A1A">
              <w:rPr>
                <w:rFonts w:eastAsia="Calibri" w:cs="Arial"/>
                <w:color w:val="000000"/>
                <w:szCs w:val="20"/>
                <w:lang w:eastAsia="en-CA"/>
              </w:rPr>
              <w:t xml:space="preserve">of a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 xml:space="preserve">and </w:t>
            </w:r>
            <w:r w:rsidRPr="007A1A1A">
              <w:rPr>
                <w:rFonts w:eastAsia="Calibri" w:cs="Arial"/>
                <w:b/>
                <w:bCs/>
                <w:color w:val="000000"/>
                <w:szCs w:val="20"/>
                <w:lang w:eastAsia="en-CA"/>
              </w:rPr>
              <w:t xml:space="preserve">operator </w:t>
            </w:r>
            <w:r w:rsidRPr="007A1A1A">
              <w:rPr>
                <w:rFonts w:eastAsia="Calibri" w:cs="Arial"/>
                <w:color w:val="000000"/>
                <w:szCs w:val="20"/>
                <w:lang w:eastAsia="en-CA"/>
              </w:rPr>
              <w:t xml:space="preserve">of an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must, while a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 xml:space="preserve">or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is electrically connected to the </w:t>
            </w:r>
            <w:r w:rsidRPr="007A1A1A">
              <w:rPr>
                <w:rFonts w:eastAsia="Calibri" w:cs="Arial"/>
                <w:b/>
                <w:bCs/>
                <w:color w:val="000000"/>
                <w:szCs w:val="20"/>
                <w:lang w:eastAsia="en-CA"/>
              </w:rPr>
              <w:t>transmission system</w:t>
            </w:r>
            <w:r w:rsidRPr="007A1A1A">
              <w:rPr>
                <w:rFonts w:eastAsia="Calibri" w:cs="Arial"/>
                <w:color w:val="000000"/>
                <w:szCs w:val="20"/>
                <w:lang w:eastAsia="en-CA"/>
              </w:rPr>
              <w:t xml:space="preserve">, operate the </w:t>
            </w:r>
            <w:r w:rsidRPr="007A1A1A">
              <w:rPr>
                <w:rFonts w:eastAsia="Calibri" w:cs="Arial"/>
                <w:b/>
                <w:bCs/>
                <w:color w:val="000000"/>
                <w:szCs w:val="20"/>
                <w:lang w:eastAsia="en-CA"/>
              </w:rPr>
              <w:t xml:space="preserve">generating </w:t>
            </w:r>
            <w:proofErr w:type="gramStart"/>
            <w:r w:rsidRPr="007A1A1A">
              <w:rPr>
                <w:rFonts w:eastAsia="Calibri" w:cs="Arial"/>
                <w:b/>
                <w:bCs/>
                <w:color w:val="000000"/>
                <w:szCs w:val="20"/>
                <w:lang w:eastAsia="en-CA"/>
              </w:rPr>
              <w:t>unit</w:t>
            </w:r>
            <w:proofErr w:type="gramEnd"/>
            <w:r w:rsidRPr="007A1A1A">
              <w:rPr>
                <w:rFonts w:eastAsia="Calibri" w:cs="Arial"/>
                <w:b/>
                <w:bCs/>
                <w:color w:val="000000"/>
                <w:szCs w:val="20"/>
                <w:lang w:eastAsia="en-CA"/>
              </w:rPr>
              <w:t xml:space="preserve"> </w:t>
            </w:r>
            <w:r w:rsidRPr="007A1A1A">
              <w:rPr>
                <w:rFonts w:eastAsia="Calibri" w:cs="Arial"/>
                <w:color w:val="000000"/>
                <w:szCs w:val="20"/>
                <w:lang w:eastAsia="en-CA"/>
              </w:rPr>
              <w:t xml:space="preserve">or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with its </w:t>
            </w:r>
            <w:r w:rsidRPr="007A1A1A">
              <w:rPr>
                <w:rFonts w:eastAsia="Calibri" w:cs="Arial"/>
                <w:b/>
                <w:bCs/>
                <w:color w:val="000000"/>
                <w:szCs w:val="20"/>
                <w:lang w:eastAsia="en-CA"/>
              </w:rPr>
              <w:t xml:space="preserve">automatic voltage regulator </w:t>
            </w:r>
            <w:r w:rsidRPr="007A1A1A">
              <w:rPr>
                <w:rFonts w:eastAsia="Calibri" w:cs="Arial"/>
                <w:color w:val="000000"/>
                <w:szCs w:val="20"/>
                <w:lang w:eastAsia="en-CA"/>
              </w:rPr>
              <w:t xml:space="preserve">or </w:t>
            </w:r>
            <w:r w:rsidRPr="007A1A1A">
              <w:rPr>
                <w:rFonts w:eastAsia="Calibri" w:cs="Arial"/>
                <w:b/>
                <w:bCs/>
                <w:color w:val="000000"/>
                <w:szCs w:val="20"/>
                <w:lang w:eastAsia="en-CA"/>
              </w:rPr>
              <w:t xml:space="preserve">voltage regulating system </w:t>
            </w:r>
            <w:r w:rsidRPr="007A1A1A">
              <w:rPr>
                <w:rFonts w:eastAsia="Calibri" w:cs="Arial"/>
                <w:color w:val="000000"/>
                <w:szCs w:val="20"/>
                <w:lang w:eastAsia="en-CA"/>
              </w:rPr>
              <w:t xml:space="preserve">in service and in automatic voltage control mode, or in a different control mode as instructed by the </w:t>
            </w:r>
            <w:r w:rsidRPr="007A1A1A">
              <w:rPr>
                <w:rFonts w:eastAsia="Calibri" w:cs="Arial"/>
                <w:b/>
                <w:bCs/>
                <w:color w:val="000000"/>
                <w:szCs w:val="20"/>
                <w:lang w:eastAsia="en-CA"/>
              </w:rPr>
              <w:t xml:space="preserve">ISO </w:t>
            </w:r>
            <w:r w:rsidRPr="007A1A1A">
              <w:rPr>
                <w:rFonts w:eastAsia="Calibri" w:cs="Arial"/>
                <w:color w:val="000000"/>
                <w:szCs w:val="20"/>
                <w:lang w:eastAsia="en-CA"/>
              </w:rPr>
              <w:t xml:space="preserve">unless: </w:t>
            </w:r>
          </w:p>
          <w:p w14:paraId="33F5471E" w14:textId="0E5E95B1" w:rsidR="00135C65" w:rsidRDefault="00135C65" w:rsidP="00F94B94">
            <w:pPr>
              <w:numPr>
                <w:ilvl w:val="0"/>
                <w:numId w:val="14"/>
              </w:numPr>
              <w:tabs>
                <w:tab w:val="clear" w:pos="720"/>
              </w:tabs>
              <w:autoSpaceDE w:val="0"/>
              <w:autoSpaceDN w:val="0"/>
              <w:adjustRightInd w:val="0"/>
              <w:spacing w:before="0" w:after="73" w:line="240" w:lineRule="auto"/>
              <w:ind w:left="900" w:hanging="450"/>
              <w:jc w:val="left"/>
              <w:rPr>
                <w:rFonts w:eastAsia="Calibri" w:cs="Arial"/>
                <w:color w:val="000000"/>
                <w:szCs w:val="20"/>
                <w:lang w:eastAsia="en-CA"/>
              </w:rPr>
            </w:pPr>
            <w:r w:rsidRPr="007A1A1A">
              <w:rPr>
                <w:rFonts w:eastAsia="Calibri" w:cs="Arial"/>
                <w:color w:val="000000"/>
                <w:szCs w:val="20"/>
                <w:lang w:eastAsia="en-CA"/>
              </w:rPr>
              <w:t xml:space="preserve">the </w:t>
            </w:r>
            <w:r w:rsidRPr="007A1A1A">
              <w:rPr>
                <w:rFonts w:eastAsia="Calibri" w:cs="Arial"/>
                <w:b/>
                <w:bCs/>
                <w:color w:val="000000"/>
                <w:szCs w:val="20"/>
                <w:lang w:eastAsia="en-CA"/>
              </w:rPr>
              <w:t xml:space="preserve">generating unit </w:t>
            </w:r>
            <w:r w:rsidRPr="007A1A1A">
              <w:rPr>
                <w:rFonts w:eastAsia="Calibri" w:cs="Arial"/>
                <w:color w:val="000000"/>
                <w:szCs w:val="20"/>
                <w:lang w:eastAsia="en-CA"/>
              </w:rPr>
              <w:t xml:space="preserve">or </w:t>
            </w:r>
            <w:r w:rsidRPr="007A1A1A">
              <w:rPr>
                <w:rFonts w:eastAsia="Calibri" w:cs="Arial"/>
                <w:b/>
                <w:bCs/>
                <w:color w:val="000000"/>
                <w:szCs w:val="20"/>
                <w:lang w:eastAsia="en-CA"/>
              </w:rPr>
              <w:t xml:space="preserve">aggregated generating facility </w:t>
            </w:r>
            <w:r w:rsidRPr="007A1A1A">
              <w:rPr>
                <w:rFonts w:eastAsia="Calibri" w:cs="Arial"/>
                <w:color w:val="000000"/>
                <w:szCs w:val="20"/>
                <w:lang w:eastAsia="en-CA"/>
              </w:rPr>
              <w:t xml:space="preserve">is exempted by the </w:t>
            </w:r>
            <w:proofErr w:type="gramStart"/>
            <w:r w:rsidRPr="007A1A1A">
              <w:rPr>
                <w:rFonts w:eastAsia="Calibri" w:cs="Arial"/>
                <w:b/>
                <w:bCs/>
                <w:color w:val="000000"/>
                <w:szCs w:val="20"/>
                <w:lang w:eastAsia="en-CA"/>
              </w:rPr>
              <w:t>ISO</w:t>
            </w:r>
            <w:r w:rsidRPr="007A1A1A">
              <w:rPr>
                <w:rFonts w:eastAsia="Calibri" w:cs="Arial"/>
                <w:color w:val="000000"/>
                <w:szCs w:val="20"/>
                <w:lang w:eastAsia="en-CA"/>
              </w:rPr>
              <w:t>;</w:t>
            </w:r>
            <w:proofErr w:type="gramEnd"/>
            <w:r w:rsidRPr="007A1A1A">
              <w:rPr>
                <w:rFonts w:eastAsia="Calibri" w:cs="Arial"/>
                <w:color w:val="000000"/>
                <w:szCs w:val="20"/>
                <w:lang w:eastAsia="en-CA"/>
              </w:rPr>
              <w:t xml:space="preserve"> </w:t>
            </w:r>
          </w:p>
          <w:p w14:paraId="0973FF27" w14:textId="1A8228A9" w:rsidR="00135C65" w:rsidRPr="007A1A1A" w:rsidRDefault="00135C65" w:rsidP="00F94B94">
            <w:pPr>
              <w:numPr>
                <w:ilvl w:val="0"/>
                <w:numId w:val="14"/>
              </w:numPr>
              <w:tabs>
                <w:tab w:val="clear" w:pos="720"/>
              </w:tabs>
              <w:autoSpaceDE w:val="0"/>
              <w:autoSpaceDN w:val="0"/>
              <w:adjustRightInd w:val="0"/>
              <w:spacing w:before="0" w:after="73" w:line="240" w:lineRule="auto"/>
              <w:ind w:left="900" w:hanging="450"/>
              <w:jc w:val="left"/>
              <w:rPr>
                <w:rFonts w:eastAsia="Calibri" w:cs="Arial"/>
                <w:color w:val="000000"/>
                <w:szCs w:val="20"/>
                <w:lang w:eastAsia="en-CA"/>
              </w:rPr>
            </w:pPr>
            <w:r w:rsidRPr="007A1A1A">
              <w:rPr>
                <w:rFonts w:eastAsia="Calibri"/>
                <w:szCs w:val="20"/>
              </w:rPr>
              <w:t xml:space="preserve">the </w:t>
            </w:r>
            <w:r w:rsidRPr="007A1A1A">
              <w:rPr>
                <w:rFonts w:eastAsia="Calibri"/>
                <w:b/>
                <w:bCs/>
                <w:szCs w:val="20"/>
              </w:rPr>
              <w:t xml:space="preserve">operator </w:t>
            </w:r>
            <w:r w:rsidRPr="007A1A1A">
              <w:rPr>
                <w:rFonts w:eastAsia="Calibri"/>
                <w:szCs w:val="20"/>
              </w:rPr>
              <w:t xml:space="preserve">of a </w:t>
            </w:r>
            <w:r w:rsidRPr="007A1A1A">
              <w:rPr>
                <w:rFonts w:eastAsia="Calibri"/>
                <w:b/>
                <w:bCs/>
                <w:szCs w:val="20"/>
              </w:rPr>
              <w:t xml:space="preserve">generating unit </w:t>
            </w:r>
            <w:r w:rsidRPr="007A1A1A">
              <w:rPr>
                <w:rFonts w:eastAsia="Calibri"/>
                <w:szCs w:val="20"/>
              </w:rPr>
              <w:t xml:space="preserve">or </w:t>
            </w:r>
            <w:r w:rsidRPr="007A1A1A">
              <w:rPr>
                <w:rFonts w:eastAsia="Calibri"/>
                <w:b/>
                <w:bCs/>
                <w:szCs w:val="20"/>
              </w:rPr>
              <w:t xml:space="preserve">operator </w:t>
            </w:r>
            <w:r w:rsidRPr="007A1A1A">
              <w:rPr>
                <w:rFonts w:eastAsia="Calibri"/>
                <w:szCs w:val="20"/>
              </w:rPr>
              <w:t xml:space="preserve">of an </w:t>
            </w:r>
            <w:r w:rsidRPr="007A1A1A">
              <w:rPr>
                <w:rFonts w:eastAsia="Calibri"/>
                <w:b/>
                <w:bCs/>
                <w:szCs w:val="20"/>
              </w:rPr>
              <w:t xml:space="preserve">aggregated generating facility </w:t>
            </w:r>
            <w:r w:rsidRPr="007A1A1A">
              <w:rPr>
                <w:rFonts w:eastAsia="Calibri"/>
                <w:szCs w:val="20"/>
              </w:rPr>
              <w:t xml:space="preserve">has notified the </w:t>
            </w:r>
            <w:r w:rsidRPr="007A1A1A">
              <w:rPr>
                <w:rFonts w:eastAsia="Calibri"/>
                <w:b/>
                <w:bCs/>
                <w:szCs w:val="20"/>
              </w:rPr>
              <w:t xml:space="preserve">ISO </w:t>
            </w:r>
            <w:r w:rsidRPr="007A1A1A">
              <w:rPr>
                <w:rFonts w:eastAsia="Calibri"/>
                <w:szCs w:val="20"/>
              </w:rPr>
              <w:t xml:space="preserve">in accordance with requirement R3 that the </w:t>
            </w:r>
            <w:r w:rsidRPr="007A1A1A">
              <w:rPr>
                <w:rFonts w:eastAsia="Calibri"/>
                <w:b/>
                <w:bCs/>
                <w:szCs w:val="20"/>
              </w:rPr>
              <w:t xml:space="preserve">generating unit </w:t>
            </w:r>
            <w:r w:rsidRPr="007A1A1A">
              <w:rPr>
                <w:rFonts w:eastAsia="Calibri"/>
                <w:szCs w:val="20"/>
              </w:rPr>
              <w:t xml:space="preserve">or </w:t>
            </w:r>
            <w:r w:rsidRPr="007A1A1A">
              <w:rPr>
                <w:rFonts w:eastAsia="Calibri"/>
                <w:b/>
                <w:bCs/>
                <w:szCs w:val="20"/>
              </w:rPr>
              <w:t>aggregated generating</w:t>
            </w:r>
            <w:r w:rsidRPr="007A1A1A">
              <w:rPr>
                <w:b/>
                <w:bCs/>
                <w:szCs w:val="20"/>
              </w:rPr>
              <w:t xml:space="preserve"> </w:t>
            </w:r>
            <w:r w:rsidRPr="007A1A1A">
              <w:rPr>
                <w:rFonts w:eastAsia="Calibri"/>
                <w:b/>
                <w:bCs/>
                <w:szCs w:val="20"/>
              </w:rPr>
              <w:t xml:space="preserve">facility </w:t>
            </w:r>
            <w:r w:rsidRPr="007A1A1A">
              <w:rPr>
                <w:rFonts w:eastAsia="Calibri"/>
                <w:szCs w:val="20"/>
              </w:rPr>
              <w:t xml:space="preserve">is not being operated in automatic voltage control mode or in the control mode that was instructed by the </w:t>
            </w:r>
            <w:r w:rsidRPr="007A1A1A">
              <w:rPr>
                <w:rFonts w:eastAsia="Calibri"/>
                <w:b/>
                <w:bCs/>
                <w:szCs w:val="20"/>
              </w:rPr>
              <w:t xml:space="preserve">ISO </w:t>
            </w:r>
            <w:r w:rsidRPr="007A1A1A">
              <w:rPr>
                <w:rFonts w:eastAsia="Calibri"/>
                <w:szCs w:val="20"/>
              </w:rPr>
              <w:t xml:space="preserve">for a reason other than start-up, shutdown, or testing. Such reasons may include a forced or unplanned change in control </w:t>
            </w:r>
            <w:proofErr w:type="gramStart"/>
            <w:r w:rsidRPr="007A1A1A">
              <w:rPr>
                <w:rFonts w:eastAsia="Calibri"/>
                <w:szCs w:val="20"/>
              </w:rPr>
              <w:t>mode;</w:t>
            </w:r>
            <w:proofErr w:type="gramEnd"/>
            <w:r w:rsidRPr="007A1A1A">
              <w:rPr>
                <w:rFonts w:eastAsia="Calibri"/>
                <w:szCs w:val="20"/>
              </w:rPr>
              <w:t xml:space="preserve"> </w:t>
            </w:r>
          </w:p>
          <w:p w14:paraId="421036F6" w14:textId="41C415B9" w:rsidR="00135C65" w:rsidRPr="007A1A1A" w:rsidRDefault="00135C65" w:rsidP="00F94B94">
            <w:pPr>
              <w:numPr>
                <w:ilvl w:val="0"/>
                <w:numId w:val="14"/>
              </w:numPr>
              <w:tabs>
                <w:tab w:val="clear" w:pos="720"/>
              </w:tabs>
              <w:autoSpaceDE w:val="0"/>
              <w:autoSpaceDN w:val="0"/>
              <w:adjustRightInd w:val="0"/>
              <w:spacing w:before="0" w:after="73" w:line="240" w:lineRule="auto"/>
              <w:ind w:left="900" w:hanging="450"/>
              <w:jc w:val="left"/>
              <w:rPr>
                <w:rFonts w:eastAsia="Calibri" w:cs="Arial"/>
                <w:szCs w:val="20"/>
                <w:lang w:eastAsia="en-CA"/>
              </w:rPr>
            </w:pPr>
            <w:r w:rsidRPr="007A1A1A">
              <w:rPr>
                <w:rFonts w:eastAsia="Calibri" w:cs="Arial"/>
                <w:szCs w:val="20"/>
                <w:lang w:eastAsia="en-CA"/>
              </w:rPr>
              <w:t xml:space="preserve">the </w:t>
            </w:r>
            <w:r w:rsidRPr="007A1A1A">
              <w:rPr>
                <w:rFonts w:eastAsia="Calibri" w:cs="Arial"/>
                <w:b/>
                <w:bCs/>
                <w:szCs w:val="20"/>
                <w:lang w:eastAsia="en-CA"/>
              </w:rPr>
              <w:t xml:space="preserve">generating unit </w:t>
            </w:r>
            <w:r w:rsidRPr="007A1A1A">
              <w:rPr>
                <w:rFonts w:eastAsia="Calibri" w:cs="Arial"/>
                <w:szCs w:val="20"/>
                <w:lang w:eastAsia="en-CA"/>
              </w:rPr>
              <w:t xml:space="preserve">or </w:t>
            </w:r>
            <w:r w:rsidRPr="007A1A1A">
              <w:rPr>
                <w:rFonts w:eastAsia="Calibri" w:cs="Arial"/>
                <w:b/>
                <w:bCs/>
                <w:szCs w:val="20"/>
                <w:lang w:eastAsia="en-CA"/>
              </w:rPr>
              <w:t xml:space="preserve">aggregated generating facility </w:t>
            </w:r>
            <w:r w:rsidRPr="007A1A1A">
              <w:rPr>
                <w:rFonts w:eastAsia="Calibri" w:cs="Arial"/>
                <w:szCs w:val="20"/>
                <w:lang w:eastAsia="en-CA"/>
              </w:rPr>
              <w:t xml:space="preserve">is being operated during start-up or </w:t>
            </w:r>
            <w:proofErr w:type="gramStart"/>
            <w:r w:rsidRPr="007A1A1A">
              <w:rPr>
                <w:rFonts w:eastAsia="Calibri" w:cs="Arial"/>
                <w:szCs w:val="20"/>
                <w:lang w:eastAsia="en-CA"/>
              </w:rPr>
              <w:t>shut-down</w:t>
            </w:r>
            <w:proofErr w:type="gramEnd"/>
            <w:r w:rsidRPr="007A1A1A">
              <w:rPr>
                <w:rFonts w:eastAsia="Calibri" w:cs="Arial"/>
                <w:szCs w:val="20"/>
                <w:lang w:eastAsia="en-CA"/>
              </w:rPr>
              <w:t xml:space="preserve"> in accordance with the procedure of the </w:t>
            </w:r>
            <w:r w:rsidRPr="007A1A1A">
              <w:rPr>
                <w:rFonts w:eastAsia="Calibri" w:cs="Arial"/>
                <w:b/>
                <w:bCs/>
                <w:szCs w:val="20"/>
                <w:lang w:eastAsia="en-CA"/>
              </w:rPr>
              <w:t xml:space="preserve">operator </w:t>
            </w:r>
            <w:r w:rsidRPr="007A1A1A">
              <w:rPr>
                <w:rFonts w:eastAsia="Calibri" w:cs="Arial"/>
                <w:szCs w:val="20"/>
                <w:lang w:eastAsia="en-CA"/>
              </w:rPr>
              <w:t xml:space="preserve">of a </w:t>
            </w:r>
            <w:r w:rsidRPr="007A1A1A">
              <w:rPr>
                <w:rFonts w:eastAsia="Calibri" w:cs="Arial"/>
                <w:b/>
                <w:bCs/>
                <w:szCs w:val="20"/>
                <w:lang w:eastAsia="en-CA"/>
              </w:rPr>
              <w:t xml:space="preserve">generating unit </w:t>
            </w:r>
            <w:r w:rsidRPr="007A1A1A">
              <w:rPr>
                <w:rFonts w:eastAsia="Calibri" w:cs="Arial"/>
                <w:szCs w:val="20"/>
                <w:lang w:eastAsia="en-CA"/>
              </w:rPr>
              <w:t xml:space="preserve">or </w:t>
            </w:r>
            <w:r w:rsidRPr="007A1A1A">
              <w:rPr>
                <w:rFonts w:eastAsia="Calibri" w:cs="Arial"/>
                <w:b/>
                <w:bCs/>
                <w:szCs w:val="20"/>
                <w:lang w:eastAsia="en-CA"/>
              </w:rPr>
              <w:t xml:space="preserve">operator </w:t>
            </w:r>
            <w:r w:rsidRPr="007A1A1A">
              <w:rPr>
                <w:rFonts w:eastAsia="Calibri" w:cs="Arial"/>
                <w:szCs w:val="20"/>
                <w:lang w:eastAsia="en-CA"/>
              </w:rPr>
              <w:t xml:space="preserve">of an </w:t>
            </w:r>
            <w:r w:rsidRPr="007A1A1A">
              <w:rPr>
                <w:rFonts w:eastAsia="Calibri" w:cs="Arial"/>
                <w:b/>
                <w:bCs/>
                <w:szCs w:val="20"/>
                <w:lang w:eastAsia="en-CA"/>
              </w:rPr>
              <w:t>aggregated generating facility</w:t>
            </w:r>
            <w:r w:rsidRPr="007A1A1A">
              <w:rPr>
                <w:rFonts w:eastAsia="Calibri" w:cs="Arial"/>
                <w:szCs w:val="20"/>
                <w:lang w:eastAsia="en-CA"/>
              </w:rPr>
              <w:t xml:space="preserve">; or </w:t>
            </w:r>
          </w:p>
          <w:p w14:paraId="03195343" w14:textId="57F4F8F9" w:rsidR="00135C65" w:rsidRDefault="00135C65" w:rsidP="00F94B94">
            <w:pPr>
              <w:numPr>
                <w:ilvl w:val="0"/>
                <w:numId w:val="14"/>
              </w:numPr>
              <w:tabs>
                <w:tab w:val="clear" w:pos="720"/>
              </w:tabs>
              <w:autoSpaceDE w:val="0"/>
              <w:autoSpaceDN w:val="0"/>
              <w:adjustRightInd w:val="0"/>
              <w:spacing w:before="0" w:after="0" w:line="240" w:lineRule="auto"/>
              <w:ind w:left="900" w:hanging="450"/>
              <w:jc w:val="left"/>
              <w:rPr>
                <w:rFonts w:eastAsia="Calibri" w:cs="Arial"/>
                <w:szCs w:val="20"/>
                <w:lang w:eastAsia="en-CA"/>
              </w:rPr>
            </w:pPr>
            <w:r w:rsidRPr="007A1A1A">
              <w:rPr>
                <w:rFonts w:eastAsia="Calibri" w:cs="Arial"/>
                <w:szCs w:val="20"/>
                <w:lang w:eastAsia="en-CA"/>
              </w:rPr>
              <w:t xml:space="preserve">the </w:t>
            </w:r>
            <w:r w:rsidRPr="007A1A1A">
              <w:rPr>
                <w:rFonts w:eastAsia="Calibri" w:cs="Arial"/>
                <w:b/>
                <w:bCs/>
                <w:szCs w:val="20"/>
                <w:lang w:eastAsia="en-CA"/>
              </w:rPr>
              <w:t xml:space="preserve">operator </w:t>
            </w:r>
            <w:r w:rsidRPr="007A1A1A">
              <w:rPr>
                <w:rFonts w:eastAsia="Calibri" w:cs="Arial"/>
                <w:szCs w:val="20"/>
                <w:lang w:eastAsia="en-CA"/>
              </w:rPr>
              <w:t xml:space="preserve">of a </w:t>
            </w:r>
            <w:r w:rsidRPr="007A1A1A">
              <w:rPr>
                <w:rFonts w:eastAsia="Calibri" w:cs="Arial"/>
                <w:b/>
                <w:bCs/>
                <w:szCs w:val="20"/>
                <w:lang w:eastAsia="en-CA"/>
              </w:rPr>
              <w:t xml:space="preserve">generating unit </w:t>
            </w:r>
            <w:r w:rsidRPr="007A1A1A">
              <w:rPr>
                <w:rFonts w:eastAsia="Calibri" w:cs="Arial"/>
                <w:szCs w:val="20"/>
                <w:lang w:eastAsia="en-CA"/>
              </w:rPr>
              <w:t xml:space="preserve">or the </w:t>
            </w:r>
            <w:r w:rsidRPr="007A1A1A">
              <w:rPr>
                <w:rFonts w:eastAsia="Calibri" w:cs="Arial"/>
                <w:b/>
                <w:bCs/>
                <w:szCs w:val="20"/>
                <w:lang w:eastAsia="en-CA"/>
              </w:rPr>
              <w:t xml:space="preserve">operator </w:t>
            </w:r>
            <w:r w:rsidRPr="007A1A1A">
              <w:rPr>
                <w:rFonts w:eastAsia="Calibri" w:cs="Arial"/>
                <w:szCs w:val="20"/>
                <w:lang w:eastAsia="en-CA"/>
              </w:rPr>
              <w:t xml:space="preserve">of an </w:t>
            </w:r>
            <w:r w:rsidRPr="007A1A1A">
              <w:rPr>
                <w:rFonts w:eastAsia="Calibri" w:cs="Arial"/>
                <w:b/>
                <w:bCs/>
                <w:szCs w:val="20"/>
                <w:lang w:eastAsia="en-CA"/>
              </w:rPr>
              <w:t xml:space="preserve">aggregated generating facility </w:t>
            </w:r>
            <w:r w:rsidRPr="007A1A1A">
              <w:rPr>
                <w:rFonts w:eastAsia="Calibri" w:cs="Arial"/>
                <w:szCs w:val="20"/>
                <w:lang w:eastAsia="en-CA"/>
              </w:rPr>
              <w:t xml:space="preserve">has previously obtained approval from the </w:t>
            </w:r>
            <w:r w:rsidRPr="007A1A1A">
              <w:rPr>
                <w:rFonts w:eastAsia="Calibri" w:cs="Arial"/>
                <w:b/>
                <w:bCs/>
                <w:szCs w:val="20"/>
                <w:lang w:eastAsia="en-CA"/>
              </w:rPr>
              <w:t xml:space="preserve">ISO </w:t>
            </w:r>
            <w:r w:rsidRPr="007A1A1A">
              <w:rPr>
                <w:rFonts w:eastAsia="Calibri" w:cs="Arial"/>
                <w:szCs w:val="20"/>
                <w:lang w:eastAsia="en-CA"/>
              </w:rPr>
              <w:t xml:space="preserve">allowing the </w:t>
            </w:r>
            <w:r w:rsidRPr="007A1A1A">
              <w:rPr>
                <w:rFonts w:eastAsia="Calibri" w:cs="Arial"/>
                <w:b/>
                <w:bCs/>
                <w:szCs w:val="20"/>
                <w:lang w:eastAsia="en-CA"/>
              </w:rPr>
              <w:t xml:space="preserve">generating unit </w:t>
            </w:r>
            <w:r w:rsidRPr="007A1A1A">
              <w:rPr>
                <w:rFonts w:eastAsia="Calibri" w:cs="Arial"/>
                <w:szCs w:val="20"/>
                <w:lang w:eastAsia="en-CA"/>
              </w:rPr>
              <w:t xml:space="preserve">or </w:t>
            </w:r>
            <w:r w:rsidRPr="007A1A1A">
              <w:rPr>
                <w:rFonts w:eastAsia="Calibri" w:cs="Arial"/>
                <w:b/>
                <w:bCs/>
                <w:szCs w:val="20"/>
                <w:lang w:eastAsia="en-CA"/>
              </w:rPr>
              <w:t xml:space="preserve">aggregated generating facility </w:t>
            </w:r>
            <w:r w:rsidRPr="007A1A1A">
              <w:rPr>
                <w:rFonts w:eastAsia="Calibri" w:cs="Arial"/>
                <w:szCs w:val="20"/>
                <w:lang w:eastAsia="en-CA"/>
              </w:rPr>
              <w:t xml:space="preserve">to be in a testing mode. </w:t>
            </w:r>
          </w:p>
          <w:p w14:paraId="6C00539A" w14:textId="63943168" w:rsidR="008016F9" w:rsidRDefault="008016F9" w:rsidP="008016F9">
            <w:pPr>
              <w:tabs>
                <w:tab w:val="clear" w:pos="720"/>
              </w:tabs>
              <w:autoSpaceDE w:val="0"/>
              <w:autoSpaceDN w:val="0"/>
              <w:adjustRightInd w:val="0"/>
              <w:spacing w:before="0" w:after="0" w:line="240" w:lineRule="auto"/>
              <w:jc w:val="left"/>
              <w:rPr>
                <w:rFonts w:eastAsia="Calibri" w:cs="Arial"/>
                <w:szCs w:val="20"/>
                <w:lang w:eastAsia="en-CA"/>
              </w:rPr>
            </w:pPr>
          </w:p>
          <w:p w14:paraId="4738435D" w14:textId="601FC2DF" w:rsidR="008016F9" w:rsidRPr="007A1A1A" w:rsidRDefault="008016F9" w:rsidP="008016F9">
            <w:pPr>
              <w:tabs>
                <w:tab w:val="clear" w:pos="720"/>
              </w:tabs>
              <w:autoSpaceDE w:val="0"/>
              <w:autoSpaceDN w:val="0"/>
              <w:adjustRightInd w:val="0"/>
              <w:spacing w:before="0" w:after="0" w:line="240" w:lineRule="auto"/>
              <w:jc w:val="left"/>
              <w:rPr>
                <w:rFonts w:eastAsia="Calibri" w:cs="Arial"/>
                <w:szCs w:val="20"/>
                <w:lang w:eastAsia="en-CA"/>
              </w:rPr>
            </w:pPr>
            <w:r>
              <w:rPr>
                <w:b/>
                <w:bCs/>
                <w:szCs w:val="20"/>
              </w:rPr>
              <w:t xml:space="preserve">MR1 </w:t>
            </w:r>
            <w:r>
              <w:rPr>
                <w:szCs w:val="20"/>
              </w:rPr>
              <w:t xml:space="preserve">Evidence of operating the </w:t>
            </w:r>
            <w:r>
              <w:rPr>
                <w:b/>
                <w:bCs/>
                <w:szCs w:val="20"/>
              </w:rPr>
              <w:t xml:space="preserve">generating unit </w:t>
            </w:r>
            <w:r>
              <w:rPr>
                <w:szCs w:val="20"/>
              </w:rPr>
              <w:t xml:space="preserve">or </w:t>
            </w:r>
            <w:r>
              <w:rPr>
                <w:b/>
                <w:bCs/>
                <w:szCs w:val="20"/>
              </w:rPr>
              <w:t xml:space="preserve">aggregated generating facility </w:t>
            </w:r>
            <w:r>
              <w:rPr>
                <w:szCs w:val="20"/>
              </w:rPr>
              <w:t xml:space="preserve">in automatic voltage control mode as required in requirement R1 exists. Evidence may include exemption letters, data files, start-up or shut-down procedures, </w:t>
            </w:r>
            <w:r>
              <w:rPr>
                <w:b/>
                <w:bCs/>
                <w:szCs w:val="20"/>
              </w:rPr>
              <w:t xml:space="preserve">operator </w:t>
            </w:r>
            <w:r>
              <w:rPr>
                <w:szCs w:val="20"/>
              </w:rPr>
              <w:t>logs, voice recordings, e-mail, or other equivalent evidence.</w:t>
            </w:r>
          </w:p>
          <w:p w14:paraId="2E90CB90" w14:textId="7D9BE749" w:rsidR="00135C65" w:rsidRPr="007A1A1A" w:rsidRDefault="00135C65" w:rsidP="00F94B94">
            <w:pPr>
              <w:numPr>
                <w:ilvl w:val="0"/>
                <w:numId w:val="13"/>
              </w:numPr>
              <w:tabs>
                <w:tab w:val="clear" w:pos="720"/>
              </w:tabs>
              <w:autoSpaceDE w:val="0"/>
              <w:autoSpaceDN w:val="0"/>
              <w:adjustRightInd w:val="0"/>
              <w:spacing w:before="0" w:after="0" w:line="240" w:lineRule="auto"/>
              <w:jc w:val="left"/>
              <w:rPr>
                <w:rFonts w:eastAsia="Calibri" w:cs="Arial"/>
                <w:color w:val="000000"/>
                <w:szCs w:val="20"/>
                <w:lang w:eastAsia="en-CA"/>
              </w:rPr>
            </w:pPr>
          </w:p>
          <w:p w14:paraId="6A7049CC" w14:textId="77777777" w:rsidR="00135C65" w:rsidRPr="00CC0915" w:rsidRDefault="00135C65" w:rsidP="00135C65">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17FEB345" w14:textId="77777777" w:rsidR="00135C65" w:rsidRPr="00D109A1" w:rsidRDefault="00135C65" w:rsidP="00135C65">
            <w:pPr>
              <w:pStyle w:val="BodyText"/>
              <w:spacing w:after="60" w:line="220" w:lineRule="exact"/>
              <w:rPr>
                <w:rFonts w:asciiTheme="minorHAnsi" w:hAnsiTheme="minorHAnsi" w:cstheme="minorHAnsi"/>
                <w:bCs/>
                <w:szCs w:val="20"/>
                <w:lang w:val="en-CA"/>
              </w:rPr>
            </w:pPr>
            <w:r w:rsidRPr="00D109A1">
              <w:rPr>
                <w:rFonts w:asciiTheme="minorHAnsi" w:hAnsiTheme="minorHAnsi" w:cstheme="minorHAnsi"/>
                <w:bCs/>
                <w:szCs w:val="20"/>
                <w:lang w:val="en-CA"/>
              </w:rPr>
              <w:t>AR1 Please provide:</w:t>
            </w:r>
          </w:p>
          <w:p w14:paraId="4E7C57E1" w14:textId="77777777" w:rsidR="00135C65" w:rsidRPr="00D109A1" w:rsidRDefault="00135C65" w:rsidP="00135C65">
            <w:pPr>
              <w:pStyle w:val="BodyText"/>
              <w:spacing w:after="60" w:line="220" w:lineRule="exact"/>
              <w:rPr>
                <w:rFonts w:asciiTheme="minorHAnsi" w:hAnsiTheme="minorHAnsi" w:cstheme="minorHAnsi"/>
                <w:bCs/>
                <w:szCs w:val="20"/>
              </w:rPr>
            </w:pPr>
          </w:p>
          <w:p w14:paraId="085B1F95" w14:textId="048F30C0" w:rsidR="00135C65" w:rsidRDefault="00F02139" w:rsidP="00135C65">
            <w:pPr>
              <w:pStyle w:val="BodyText"/>
              <w:numPr>
                <w:ilvl w:val="0"/>
                <w:numId w:val="15"/>
              </w:numPr>
              <w:spacing w:after="60" w:line="220" w:lineRule="exact"/>
              <w:ind w:left="331"/>
              <w:rPr>
                <w:rFonts w:asciiTheme="minorHAnsi" w:hAnsiTheme="minorHAnsi" w:cstheme="minorHAnsi"/>
                <w:bCs/>
                <w:szCs w:val="20"/>
              </w:rPr>
            </w:pPr>
            <w:r w:rsidRPr="00D109A1">
              <w:rPr>
                <w:rFonts w:asciiTheme="minorHAnsi" w:hAnsiTheme="minorHAnsi" w:cstheme="minorHAnsi"/>
                <w:bCs/>
                <w:szCs w:val="20"/>
              </w:rPr>
              <w:t>E</w:t>
            </w:r>
            <w:r w:rsidR="00135C65" w:rsidRPr="00D109A1">
              <w:rPr>
                <w:rFonts w:asciiTheme="minorHAnsi" w:hAnsiTheme="minorHAnsi" w:cstheme="minorHAnsi"/>
                <w:bCs/>
                <w:szCs w:val="20"/>
              </w:rPr>
              <w:t>vidence of exemption</w:t>
            </w:r>
            <w:r w:rsidR="001A6A2D">
              <w:rPr>
                <w:rFonts w:asciiTheme="minorHAnsi" w:hAnsiTheme="minorHAnsi" w:cstheme="minorHAnsi"/>
                <w:bCs/>
                <w:szCs w:val="20"/>
              </w:rPr>
              <w:t xml:space="preserve"> by</w:t>
            </w:r>
            <w:r w:rsidR="00135C65" w:rsidRPr="00D109A1">
              <w:rPr>
                <w:rFonts w:asciiTheme="minorHAnsi" w:hAnsiTheme="minorHAnsi" w:cstheme="minorHAnsi"/>
                <w:bCs/>
                <w:szCs w:val="20"/>
              </w:rPr>
              <w:t xml:space="preserve"> the ISO if the facility meets the criteria listed in Appendix 1 of VAR-001-</w:t>
            </w:r>
            <w:proofErr w:type="gramStart"/>
            <w:r w:rsidR="00135C65" w:rsidRPr="00D109A1">
              <w:rPr>
                <w:rFonts w:asciiTheme="minorHAnsi" w:hAnsiTheme="minorHAnsi" w:cstheme="minorHAnsi"/>
                <w:bCs/>
                <w:szCs w:val="20"/>
              </w:rPr>
              <w:t>AB</w:t>
            </w:r>
            <w:r w:rsidR="001C74A4">
              <w:rPr>
                <w:rFonts w:asciiTheme="minorHAnsi" w:hAnsiTheme="minorHAnsi" w:cstheme="minorHAnsi"/>
                <w:bCs/>
                <w:szCs w:val="20"/>
              </w:rPr>
              <w:t>;</w:t>
            </w:r>
            <w:proofErr w:type="gramEnd"/>
          </w:p>
          <w:p w14:paraId="70CC06E6" w14:textId="7DC84DBC" w:rsidR="001C74A4" w:rsidRPr="001C74A4" w:rsidRDefault="001C74A4" w:rsidP="001C74A4">
            <w:pPr>
              <w:pStyle w:val="BodyText"/>
              <w:spacing w:after="60" w:line="220" w:lineRule="exact"/>
              <w:ind w:left="331"/>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sdt>
            <w:sdtPr>
              <w:rPr>
                <w:rStyle w:val="RSAWEvDescChar"/>
                <w:rFonts w:asciiTheme="minorHAnsi" w:hAnsiTheme="minorHAnsi" w:cstheme="minorHAnsi"/>
                <w:bCs/>
                <w:sz w:val="20"/>
                <w:szCs w:val="20"/>
              </w:rPr>
              <w:alias w:val="Evidence Description"/>
              <w:tag w:val="Evidence Description"/>
              <w:id w:val="1411813124"/>
              <w:placeholder>
                <w:docPart w:val="856C8A805D8242C8BBD8AA96428005B0"/>
              </w:placeholder>
              <w:showingPlcHdr/>
            </w:sdtPr>
            <w:sdtEndPr>
              <w:rPr>
                <w:rStyle w:val="RSAWEvDescChar"/>
              </w:rPr>
            </w:sdtEndPr>
            <w:sdtContent>
              <w:p w14:paraId="666E3402" w14:textId="77777777" w:rsidR="00135C65" w:rsidRPr="00D109A1" w:rsidRDefault="00135C65" w:rsidP="00135C65">
                <w:pPr>
                  <w:pStyle w:val="RSAWEvDesc"/>
                  <w:rPr>
                    <w:rFonts w:asciiTheme="minorHAnsi" w:hAnsiTheme="minorHAnsi" w:cstheme="minorHAnsi"/>
                    <w:bCs/>
                    <w:color w:val="808080" w:themeColor="background1" w:themeShade="80"/>
                    <w:sz w:val="20"/>
                    <w:szCs w:val="20"/>
                  </w:rPr>
                </w:pPr>
                <w:r w:rsidRPr="00D109A1">
                  <w:rPr>
                    <w:rFonts w:asciiTheme="minorHAnsi" w:hAnsiTheme="minorHAnsi" w:cstheme="minorHAnsi"/>
                    <w:bCs/>
                    <w:color w:val="808080" w:themeColor="background1" w:themeShade="80"/>
                    <w:sz w:val="20"/>
                    <w:szCs w:val="20"/>
                  </w:rPr>
                  <w:t>[Click and edit to enter description for AR1(i) submitted evidence]</w:t>
                </w:r>
              </w:p>
            </w:sdtContent>
          </w:sdt>
          <w:p w14:paraId="31BC54B5" w14:textId="77777777" w:rsidR="00135C65" w:rsidRPr="00D109A1" w:rsidRDefault="00135C65" w:rsidP="00135C65">
            <w:pPr>
              <w:pStyle w:val="BodyText"/>
              <w:spacing w:after="60" w:line="220" w:lineRule="exact"/>
              <w:rPr>
                <w:rFonts w:asciiTheme="minorHAnsi" w:hAnsiTheme="minorHAnsi" w:cstheme="minorHAnsi"/>
                <w:bCs/>
                <w:szCs w:val="20"/>
              </w:rPr>
            </w:pPr>
          </w:p>
        </w:tc>
        <w:tc>
          <w:tcPr>
            <w:tcW w:w="627" w:type="pct"/>
            <w:tcBorders>
              <w:top w:val="single" w:sz="8" w:space="0" w:color="00477F"/>
              <w:left w:val="single" w:sz="8" w:space="0" w:color="00407A"/>
              <w:bottom w:val="single" w:sz="4" w:space="0" w:color="auto"/>
              <w:right w:val="nil"/>
            </w:tcBorders>
          </w:tcPr>
          <w:p w14:paraId="210A73A1" w14:textId="3D7BC409" w:rsidR="00135C65" w:rsidRPr="00D109A1" w:rsidRDefault="001A6A2D" w:rsidP="00135C65">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2018495345"/>
                <w:placeholder>
                  <w:docPart w:val="D2D1A9F30DBB423484370A6123342F43"/>
                </w:placeholder>
                <w:showingPlcHdr/>
              </w:sdtPr>
              <w:sdtEndPr>
                <w:rPr>
                  <w:rStyle w:val="RSAWEvChar"/>
                </w:rPr>
              </w:sdtEndPr>
              <w:sdtContent>
                <w:r w:rsidR="00135C65"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2902B318" w14:textId="442F3455" w:rsidR="00135C65" w:rsidRPr="00D109A1" w:rsidRDefault="00135C65" w:rsidP="00135C65">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w:t>
            </w:r>
            <w:proofErr w:type="spellStart"/>
            <w:r w:rsidRPr="00D109A1">
              <w:rPr>
                <w:rFonts w:asciiTheme="minorHAnsi" w:hAnsiTheme="minorHAnsi" w:cstheme="minorHAnsi"/>
                <w:bCs/>
                <w:szCs w:val="20"/>
              </w:rPr>
              <w:t>i</w:t>
            </w:r>
            <w:proofErr w:type="spellEnd"/>
            <w:r w:rsidRPr="00D109A1">
              <w:rPr>
                <w:rFonts w:asciiTheme="minorHAnsi" w:hAnsiTheme="minorHAnsi" w:cstheme="minorHAnsi"/>
                <w:bCs/>
                <w:szCs w:val="20"/>
              </w:rPr>
              <w:t>) evidence to determine whether exemptions exist for any facility this standard applies to.</w:t>
            </w:r>
          </w:p>
        </w:tc>
        <w:tc>
          <w:tcPr>
            <w:tcW w:w="829" w:type="pct"/>
            <w:tcBorders>
              <w:top w:val="single" w:sz="8" w:space="0" w:color="00477F"/>
              <w:left w:val="single" w:sz="8" w:space="0" w:color="00407A"/>
              <w:bottom w:val="single" w:sz="4" w:space="0" w:color="auto"/>
              <w:right w:val="single" w:sz="4" w:space="0" w:color="auto"/>
            </w:tcBorders>
          </w:tcPr>
          <w:p w14:paraId="679D5DC2" w14:textId="77777777" w:rsidR="00135C65" w:rsidRPr="00D109A1" w:rsidRDefault="00135C65" w:rsidP="00135C65">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211A2F8C" w14:textId="77777777" w:rsidTr="001C74A4">
        <w:trPr>
          <w:trHeight w:val="934"/>
        </w:trPr>
        <w:tc>
          <w:tcPr>
            <w:tcW w:w="1300" w:type="pct"/>
            <w:vMerge/>
            <w:tcBorders>
              <w:top w:val="single" w:sz="8" w:space="0" w:color="00477F"/>
              <w:left w:val="single" w:sz="4" w:space="0" w:color="auto"/>
              <w:right w:val="single" w:sz="8" w:space="0" w:color="00407A"/>
            </w:tcBorders>
          </w:tcPr>
          <w:p w14:paraId="46C28E3E"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5E83B51F" w14:textId="58D2B8B8" w:rsidR="001C74A4" w:rsidRDefault="000B7E9D" w:rsidP="001C74A4">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 xml:space="preserve">Evidence </w:t>
            </w:r>
            <w:r w:rsidR="004D06A9" w:rsidRPr="00D109A1">
              <w:rPr>
                <w:rFonts w:asciiTheme="minorHAnsi" w:hAnsiTheme="minorHAnsi" w:cstheme="minorHAnsi"/>
                <w:bCs/>
                <w:szCs w:val="20"/>
              </w:rPr>
              <w:t xml:space="preserve">that the ISO had </w:t>
            </w:r>
            <w:r w:rsidR="00E80C3C" w:rsidRPr="00D109A1">
              <w:rPr>
                <w:rFonts w:asciiTheme="minorHAnsi" w:hAnsiTheme="minorHAnsi" w:cstheme="minorHAnsi"/>
                <w:bCs/>
                <w:szCs w:val="20"/>
              </w:rPr>
              <w:t xml:space="preserve">issued an </w:t>
            </w:r>
            <w:r w:rsidR="004D06A9" w:rsidRPr="00D109A1">
              <w:rPr>
                <w:rFonts w:asciiTheme="minorHAnsi" w:hAnsiTheme="minorHAnsi" w:cstheme="minorHAnsi"/>
                <w:bCs/>
                <w:szCs w:val="20"/>
              </w:rPr>
              <w:t>instruct</w:t>
            </w:r>
            <w:r w:rsidR="00E80C3C" w:rsidRPr="00D109A1">
              <w:rPr>
                <w:rFonts w:asciiTheme="minorHAnsi" w:hAnsiTheme="minorHAnsi" w:cstheme="minorHAnsi"/>
                <w:bCs/>
                <w:szCs w:val="20"/>
              </w:rPr>
              <w:t>ion</w:t>
            </w:r>
            <w:r w:rsidR="004D06A9" w:rsidRPr="00D109A1">
              <w:rPr>
                <w:rFonts w:asciiTheme="minorHAnsi" w:hAnsiTheme="minorHAnsi" w:cstheme="minorHAnsi"/>
                <w:bCs/>
                <w:szCs w:val="20"/>
              </w:rPr>
              <w:t xml:space="preserve"> for the</w:t>
            </w:r>
            <w:r w:rsidRPr="00D109A1">
              <w:rPr>
                <w:rFonts w:asciiTheme="minorHAnsi" w:hAnsiTheme="minorHAnsi" w:cstheme="minorHAnsi"/>
                <w:bCs/>
                <w:szCs w:val="20"/>
              </w:rPr>
              <w:t xml:space="preserve"> automatic voltage regulator </w:t>
            </w:r>
            <w:r w:rsidR="00E5050A" w:rsidRPr="00D109A1">
              <w:rPr>
                <w:rFonts w:asciiTheme="minorHAnsi" w:hAnsiTheme="minorHAnsi" w:cstheme="minorHAnsi"/>
                <w:bCs/>
                <w:szCs w:val="20"/>
              </w:rPr>
              <w:t xml:space="preserve">(AVR) </w:t>
            </w:r>
            <w:r w:rsidRPr="00D109A1">
              <w:rPr>
                <w:rFonts w:asciiTheme="minorHAnsi" w:hAnsiTheme="minorHAnsi" w:cstheme="minorHAnsi"/>
                <w:bCs/>
                <w:szCs w:val="20"/>
              </w:rPr>
              <w:t>or voltage regulating system</w:t>
            </w:r>
            <w:r w:rsidR="00E5050A" w:rsidRPr="00D109A1">
              <w:rPr>
                <w:rFonts w:asciiTheme="minorHAnsi" w:hAnsiTheme="minorHAnsi" w:cstheme="minorHAnsi"/>
                <w:bCs/>
                <w:szCs w:val="20"/>
              </w:rPr>
              <w:t xml:space="preserve"> (VRS)</w:t>
            </w:r>
            <w:r w:rsidRPr="00D109A1">
              <w:rPr>
                <w:rFonts w:asciiTheme="minorHAnsi" w:hAnsiTheme="minorHAnsi" w:cstheme="minorHAnsi"/>
                <w:bCs/>
                <w:szCs w:val="20"/>
              </w:rPr>
              <w:t xml:space="preserve"> </w:t>
            </w:r>
            <w:r w:rsidR="004D06A9" w:rsidRPr="00D109A1">
              <w:rPr>
                <w:rFonts w:asciiTheme="minorHAnsi" w:hAnsiTheme="minorHAnsi" w:cstheme="minorHAnsi"/>
                <w:bCs/>
                <w:szCs w:val="20"/>
              </w:rPr>
              <w:t xml:space="preserve">to be in a different control mode during the audit </w:t>
            </w:r>
            <w:proofErr w:type="gramStart"/>
            <w:r w:rsidR="004D06A9" w:rsidRPr="00D109A1">
              <w:rPr>
                <w:rFonts w:asciiTheme="minorHAnsi" w:hAnsiTheme="minorHAnsi" w:cstheme="minorHAnsi"/>
                <w:bCs/>
                <w:szCs w:val="20"/>
              </w:rPr>
              <w:t>period</w:t>
            </w:r>
            <w:r w:rsidR="001C74A4">
              <w:rPr>
                <w:rFonts w:asciiTheme="minorHAnsi" w:hAnsiTheme="minorHAnsi" w:cstheme="minorHAnsi"/>
                <w:bCs/>
                <w:szCs w:val="20"/>
              </w:rPr>
              <w:t>;</w:t>
            </w:r>
            <w:proofErr w:type="gramEnd"/>
          </w:p>
          <w:p w14:paraId="30D7B220" w14:textId="3701E38F" w:rsidR="001C74A4" w:rsidRPr="001C74A4" w:rsidRDefault="001C74A4" w:rsidP="001C74A4">
            <w:pPr>
              <w:pStyle w:val="BodyText"/>
              <w:spacing w:after="60" w:line="220" w:lineRule="exact"/>
              <w:ind w:left="331"/>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p w14:paraId="5DD938AF" w14:textId="283A0136" w:rsidR="000B7E9D" w:rsidRPr="00D109A1" w:rsidRDefault="001A6A2D" w:rsidP="000B7E9D">
            <w:pPr>
              <w:pStyle w:val="BodyText"/>
              <w:spacing w:after="60" w:line="220" w:lineRule="exact"/>
              <w:rPr>
                <w:rStyle w:val="RSAWEvDescChar"/>
                <w:rFonts w:asciiTheme="minorHAnsi" w:hAnsiTheme="minorHAnsi" w:cstheme="minorHAnsi"/>
                <w:bCs/>
                <w:color w:val="808080" w:themeColor="background1" w:themeShade="80"/>
                <w:sz w:val="20"/>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1435814498"/>
                <w:placeholder>
                  <w:docPart w:val="7A94839A14D44B829AD94D6B63664B02"/>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AR1(ii) submitted evidence]</w:t>
                </w:r>
              </w:sdtContent>
            </w:sdt>
          </w:p>
        </w:tc>
        <w:tc>
          <w:tcPr>
            <w:tcW w:w="627" w:type="pct"/>
            <w:tcBorders>
              <w:top w:val="single" w:sz="8" w:space="0" w:color="00477F"/>
              <w:left w:val="single" w:sz="8" w:space="0" w:color="00407A"/>
              <w:bottom w:val="single" w:sz="4" w:space="0" w:color="auto"/>
              <w:right w:val="nil"/>
            </w:tcBorders>
          </w:tcPr>
          <w:p w14:paraId="71608137" w14:textId="337AECED" w:rsidR="000B7E9D" w:rsidRPr="00D109A1" w:rsidRDefault="001A6A2D" w:rsidP="000B7E9D">
            <w:pPr>
              <w:pStyle w:val="BodyText"/>
              <w:spacing w:after="60" w:line="220" w:lineRule="exact"/>
              <w:rPr>
                <w:rStyle w:val="RSAWEvChar"/>
                <w:rFonts w:asciiTheme="minorHAnsi" w:hAnsiTheme="minorHAnsi" w:cstheme="minorHAnsi"/>
                <w:bCs/>
                <w:color w:val="808080" w:themeColor="background1" w:themeShade="80"/>
                <w:sz w:val="20"/>
                <w:szCs w:val="20"/>
              </w:rPr>
            </w:pPr>
            <w:sdt>
              <w:sdtPr>
                <w:rPr>
                  <w:rStyle w:val="RSAWEvChar"/>
                  <w:rFonts w:asciiTheme="minorHAnsi" w:hAnsiTheme="minorHAnsi" w:cstheme="minorHAnsi"/>
                  <w:bCs/>
                  <w:color w:val="808080" w:themeColor="background1" w:themeShade="80"/>
                  <w:sz w:val="20"/>
                  <w:szCs w:val="20"/>
                </w:rPr>
                <w:alias w:val="Evidence"/>
                <w:tag w:val="Evidence"/>
                <w:id w:val="-2042896073"/>
                <w:placeholder>
                  <w:docPart w:val="16092BFC18F44366B97D3E0E0640DE74"/>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1E4A0D8C" w14:textId="2257B0DC"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AR1(ii) evidence to determine which mode the AVR or VRS was</w:t>
            </w:r>
            <w:r w:rsidR="001C74A4">
              <w:rPr>
                <w:rFonts w:asciiTheme="minorHAnsi" w:hAnsiTheme="minorHAnsi" w:cstheme="minorHAnsi"/>
                <w:bCs/>
                <w:szCs w:val="20"/>
              </w:rPr>
              <w:t xml:space="preserve"> instructed by the ISO to be</w:t>
            </w:r>
            <w:r w:rsidRPr="00D109A1">
              <w:rPr>
                <w:rFonts w:asciiTheme="minorHAnsi" w:hAnsiTheme="minorHAnsi" w:cstheme="minorHAnsi"/>
                <w:bCs/>
                <w:szCs w:val="20"/>
              </w:rPr>
              <w:t xml:space="preserve"> in during the audit period</w:t>
            </w:r>
            <w:r w:rsidR="001A6A2D">
              <w:rPr>
                <w:rFonts w:asciiTheme="minorHAnsi" w:hAnsiTheme="minorHAnsi" w:cstheme="minorHAnsi"/>
                <w:bCs/>
                <w:szCs w:val="20"/>
              </w:rPr>
              <w:t>, if any</w:t>
            </w:r>
            <w:r w:rsidRPr="00D109A1">
              <w:rPr>
                <w:rFonts w:asciiTheme="minorHAnsi" w:hAnsiTheme="minorHAnsi" w:cstheme="minorHAnsi"/>
                <w:bCs/>
                <w:szCs w:val="20"/>
              </w:rPr>
              <w:t>.</w:t>
            </w:r>
          </w:p>
        </w:tc>
        <w:tc>
          <w:tcPr>
            <w:tcW w:w="829" w:type="pct"/>
            <w:tcBorders>
              <w:top w:val="single" w:sz="8" w:space="0" w:color="00477F"/>
              <w:left w:val="single" w:sz="8" w:space="0" w:color="00407A"/>
              <w:bottom w:val="single" w:sz="4" w:space="0" w:color="auto"/>
              <w:right w:val="single" w:sz="4" w:space="0" w:color="auto"/>
            </w:tcBorders>
          </w:tcPr>
          <w:p w14:paraId="19F6835C" w14:textId="44F7F852" w:rsidR="000B7E9D" w:rsidRPr="00D109A1" w:rsidRDefault="00E5050A"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54B5AAC5" w14:textId="77777777" w:rsidTr="001C74A4">
        <w:trPr>
          <w:trHeight w:val="2662"/>
        </w:trPr>
        <w:tc>
          <w:tcPr>
            <w:tcW w:w="1300" w:type="pct"/>
            <w:vMerge/>
            <w:tcBorders>
              <w:top w:val="single" w:sz="8" w:space="0" w:color="00477F"/>
              <w:left w:val="single" w:sz="4" w:space="0" w:color="auto"/>
              <w:right w:val="single" w:sz="8" w:space="0" w:color="00407A"/>
            </w:tcBorders>
          </w:tcPr>
          <w:p w14:paraId="35E6C839"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04F52B42" w14:textId="0DCC4291" w:rsidR="000B7E9D" w:rsidRPr="00D109A1" w:rsidRDefault="000B7E9D" w:rsidP="000B7E9D">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 xml:space="preserve">A list of all occurrences (including date, time, duration and reason), except during start-ups and </w:t>
            </w:r>
            <w:proofErr w:type="gramStart"/>
            <w:r w:rsidRPr="00D109A1">
              <w:rPr>
                <w:rFonts w:asciiTheme="minorHAnsi" w:hAnsiTheme="minorHAnsi" w:cstheme="minorHAnsi"/>
                <w:bCs/>
                <w:szCs w:val="20"/>
              </w:rPr>
              <w:t>shut-downs</w:t>
            </w:r>
            <w:proofErr w:type="gramEnd"/>
            <w:r w:rsidRPr="00D109A1">
              <w:rPr>
                <w:rFonts w:asciiTheme="minorHAnsi" w:hAnsiTheme="minorHAnsi" w:cstheme="minorHAnsi"/>
                <w:bCs/>
                <w:szCs w:val="20"/>
              </w:rPr>
              <w:t>, where the</w:t>
            </w:r>
            <w:r w:rsidR="00E5050A" w:rsidRPr="00D109A1">
              <w:rPr>
                <w:rFonts w:asciiTheme="minorHAnsi" w:hAnsiTheme="minorHAnsi" w:cstheme="minorHAnsi"/>
                <w:bCs/>
                <w:szCs w:val="20"/>
              </w:rPr>
              <w:t xml:space="preserve"> </w:t>
            </w:r>
            <w:r w:rsidRPr="00D109A1">
              <w:rPr>
                <w:rFonts w:asciiTheme="minorHAnsi" w:hAnsiTheme="minorHAnsi" w:cstheme="minorHAnsi"/>
                <w:bCs/>
                <w:szCs w:val="20"/>
              </w:rPr>
              <w:t>AVR and/or VRS was:</w:t>
            </w:r>
          </w:p>
          <w:p w14:paraId="48B3B249" w14:textId="6504A4D1" w:rsidR="000B7E9D" w:rsidRPr="00D109A1" w:rsidRDefault="000B7E9D" w:rsidP="000B7E9D">
            <w:pPr>
              <w:pStyle w:val="BodyText"/>
              <w:spacing w:after="60" w:line="220" w:lineRule="exact"/>
              <w:ind w:left="331"/>
              <w:rPr>
                <w:rFonts w:asciiTheme="minorHAnsi" w:hAnsiTheme="minorHAnsi" w:cstheme="minorHAnsi"/>
                <w:bCs/>
                <w:szCs w:val="20"/>
              </w:rPr>
            </w:pPr>
            <w:r w:rsidRPr="00D109A1">
              <w:rPr>
                <w:rFonts w:asciiTheme="minorHAnsi" w:hAnsiTheme="minorHAnsi" w:cstheme="minorHAnsi"/>
                <w:bCs/>
                <w:szCs w:val="20"/>
              </w:rPr>
              <w:t>(a) not in service; or</w:t>
            </w:r>
          </w:p>
          <w:p w14:paraId="4463D4BF" w14:textId="47C4C41D" w:rsidR="000B7E9D" w:rsidRDefault="000B7E9D" w:rsidP="000B7E9D">
            <w:pPr>
              <w:pStyle w:val="BodyText"/>
              <w:spacing w:after="60" w:line="220" w:lineRule="exact"/>
              <w:ind w:left="331"/>
              <w:rPr>
                <w:rFonts w:asciiTheme="minorHAnsi" w:hAnsiTheme="minorHAnsi" w:cstheme="minorHAnsi"/>
                <w:bCs/>
                <w:szCs w:val="20"/>
              </w:rPr>
            </w:pPr>
            <w:r w:rsidRPr="00D109A1">
              <w:rPr>
                <w:rFonts w:asciiTheme="minorHAnsi" w:hAnsiTheme="minorHAnsi" w:cstheme="minorHAnsi"/>
                <w:bCs/>
                <w:szCs w:val="20"/>
              </w:rPr>
              <w:t xml:space="preserve">(b) not in either voltage control mode or the control mode instructed by the ISO while the generating unit or aggregated generating facility was electrically connected to the transmission </w:t>
            </w:r>
            <w:proofErr w:type="gramStart"/>
            <w:r w:rsidRPr="00D109A1">
              <w:rPr>
                <w:rFonts w:asciiTheme="minorHAnsi" w:hAnsiTheme="minorHAnsi" w:cstheme="minorHAnsi"/>
                <w:bCs/>
                <w:szCs w:val="20"/>
              </w:rPr>
              <w:t>system</w:t>
            </w:r>
            <w:r w:rsidR="001C74A4">
              <w:rPr>
                <w:rFonts w:asciiTheme="minorHAnsi" w:hAnsiTheme="minorHAnsi" w:cstheme="minorHAnsi"/>
                <w:bCs/>
                <w:szCs w:val="20"/>
              </w:rPr>
              <w:t>;</w:t>
            </w:r>
            <w:proofErr w:type="gramEnd"/>
          </w:p>
          <w:p w14:paraId="077D0137" w14:textId="77777777" w:rsidR="00D109A1" w:rsidRPr="00D109A1" w:rsidRDefault="00D109A1" w:rsidP="000B7E9D">
            <w:pPr>
              <w:pStyle w:val="BodyText"/>
              <w:spacing w:after="60" w:line="220" w:lineRule="exact"/>
              <w:ind w:left="331"/>
              <w:rPr>
                <w:rFonts w:asciiTheme="minorHAnsi" w:hAnsiTheme="minorHAnsi" w:cstheme="minorHAnsi"/>
                <w:bCs/>
                <w:szCs w:val="20"/>
              </w:rPr>
            </w:pPr>
          </w:p>
          <w:p w14:paraId="3E57526D" w14:textId="77777777" w:rsidR="000B7E9D" w:rsidRDefault="000B7E9D" w:rsidP="001C74A4">
            <w:pPr>
              <w:pStyle w:val="BodyText"/>
              <w:spacing w:after="60" w:line="220" w:lineRule="exact"/>
              <w:ind w:left="331"/>
              <w:rPr>
                <w:rFonts w:asciiTheme="minorHAnsi" w:hAnsiTheme="minorHAnsi" w:cstheme="minorHAnsi"/>
                <w:bCs/>
                <w:szCs w:val="20"/>
              </w:rPr>
            </w:pPr>
            <w:r w:rsidRPr="00D109A1">
              <w:rPr>
                <w:rFonts w:asciiTheme="minorHAnsi" w:hAnsiTheme="minorHAnsi" w:cstheme="minorHAnsi"/>
                <w:bCs/>
                <w:szCs w:val="20"/>
              </w:rPr>
              <w:t>If no such occurrences existed during the audit period, provide an attestation letter to this effect.</w:t>
            </w:r>
          </w:p>
          <w:p w14:paraId="719BF1F2" w14:textId="0B39AABA" w:rsidR="001C74A4" w:rsidRPr="001C74A4" w:rsidRDefault="001C74A4" w:rsidP="001C74A4">
            <w:pPr>
              <w:pStyle w:val="BodyText"/>
              <w:spacing w:after="60" w:line="220" w:lineRule="exact"/>
              <w:ind w:left="331"/>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p w14:paraId="069DB672" w14:textId="3D8B8D22" w:rsidR="000B7E9D" w:rsidRPr="00D109A1" w:rsidRDefault="001A6A2D" w:rsidP="000B7E9D">
            <w:pPr>
              <w:pStyle w:val="BodyText"/>
              <w:spacing w:after="60" w:line="220" w:lineRule="exact"/>
              <w:rPr>
                <w:rFonts w:asciiTheme="minorHAnsi" w:hAnsiTheme="minorHAnsi" w:cstheme="minorHAnsi"/>
                <w:bCs/>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1381058184"/>
                <w:placeholder>
                  <w:docPart w:val="6E28B2F960BE4953B0F7428FF7A236F2"/>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AR1(iii) submitted evidence]</w:t>
                </w:r>
              </w:sdtContent>
            </w:sdt>
          </w:p>
        </w:tc>
        <w:tc>
          <w:tcPr>
            <w:tcW w:w="627" w:type="pct"/>
            <w:tcBorders>
              <w:top w:val="single" w:sz="8" w:space="0" w:color="00477F"/>
              <w:left w:val="single" w:sz="8" w:space="0" w:color="00407A"/>
              <w:bottom w:val="single" w:sz="4" w:space="0" w:color="auto"/>
              <w:right w:val="nil"/>
            </w:tcBorders>
          </w:tcPr>
          <w:p w14:paraId="6B6CEBAF" w14:textId="27147DCE"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847369197"/>
                <w:placeholder>
                  <w:docPart w:val="743265F317784F4BADFF2E8C6531E5C7"/>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4C9A8239" w14:textId="3BC72702"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w:t>
            </w:r>
            <w:r w:rsidR="00E5050A" w:rsidRPr="00D109A1">
              <w:rPr>
                <w:rFonts w:asciiTheme="minorHAnsi" w:hAnsiTheme="minorHAnsi" w:cstheme="minorHAnsi"/>
                <w:bCs/>
                <w:szCs w:val="20"/>
              </w:rPr>
              <w:t>i</w:t>
            </w:r>
            <w:r w:rsidRPr="00D109A1">
              <w:rPr>
                <w:rFonts w:asciiTheme="minorHAnsi" w:hAnsiTheme="minorHAnsi" w:cstheme="minorHAnsi"/>
                <w:bCs/>
                <w:szCs w:val="20"/>
              </w:rPr>
              <w:t>ii) list.</w:t>
            </w:r>
          </w:p>
        </w:tc>
        <w:tc>
          <w:tcPr>
            <w:tcW w:w="829" w:type="pct"/>
            <w:tcBorders>
              <w:top w:val="single" w:sz="8" w:space="0" w:color="00477F"/>
              <w:left w:val="single" w:sz="8" w:space="0" w:color="00407A"/>
              <w:bottom w:val="single" w:sz="4" w:space="0" w:color="auto"/>
              <w:right w:val="single" w:sz="4" w:space="0" w:color="auto"/>
            </w:tcBorders>
          </w:tcPr>
          <w:p w14:paraId="5E82A30A" w14:textId="2E9BFBAC"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5A900CB0" w14:textId="77777777" w:rsidTr="001C74A4">
        <w:trPr>
          <w:trHeight w:val="313"/>
        </w:trPr>
        <w:tc>
          <w:tcPr>
            <w:tcW w:w="1300" w:type="pct"/>
            <w:vMerge/>
            <w:tcBorders>
              <w:top w:val="single" w:sz="8" w:space="0" w:color="00477F"/>
              <w:left w:val="single" w:sz="4" w:space="0" w:color="auto"/>
              <w:right w:val="single" w:sz="8" w:space="0" w:color="00407A"/>
            </w:tcBorders>
          </w:tcPr>
          <w:p w14:paraId="72FBF50A"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7D90AFE1" w14:textId="567CFD85" w:rsidR="000B7E9D" w:rsidRDefault="000B7E9D" w:rsidP="000B7E9D">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Evidence of notification</w:t>
            </w:r>
            <w:r w:rsidR="00E5050A" w:rsidRPr="00D109A1">
              <w:rPr>
                <w:rFonts w:asciiTheme="minorHAnsi" w:hAnsiTheme="minorHAnsi" w:cstheme="minorHAnsi"/>
                <w:bCs/>
                <w:szCs w:val="20"/>
              </w:rPr>
              <w:t xml:space="preserve"> </w:t>
            </w:r>
            <w:r w:rsidRPr="00D109A1">
              <w:rPr>
                <w:rFonts w:asciiTheme="minorHAnsi" w:hAnsiTheme="minorHAnsi" w:cstheme="minorHAnsi"/>
                <w:bCs/>
                <w:szCs w:val="20"/>
              </w:rPr>
              <w:t xml:space="preserve">(including the date and time) to the ISO for any instance where the generating unit or aggregated generating facility was not being operated in automatic voltage control mode or in the control mode that was instructed by the </w:t>
            </w:r>
            <w:proofErr w:type="gramStart"/>
            <w:r w:rsidRPr="00D109A1">
              <w:rPr>
                <w:rFonts w:asciiTheme="minorHAnsi" w:hAnsiTheme="minorHAnsi" w:cstheme="minorHAnsi"/>
                <w:bCs/>
                <w:szCs w:val="20"/>
              </w:rPr>
              <w:t>ISO</w:t>
            </w:r>
            <w:r w:rsidR="001C74A4">
              <w:rPr>
                <w:rFonts w:asciiTheme="minorHAnsi" w:hAnsiTheme="minorHAnsi" w:cstheme="minorHAnsi"/>
                <w:bCs/>
                <w:szCs w:val="20"/>
              </w:rPr>
              <w:t>;</w:t>
            </w:r>
            <w:proofErr w:type="gramEnd"/>
          </w:p>
          <w:p w14:paraId="22D9D103" w14:textId="77777777" w:rsidR="001C74A4" w:rsidRPr="00D109A1" w:rsidRDefault="001C74A4" w:rsidP="001C74A4">
            <w:pPr>
              <w:pStyle w:val="BodyText"/>
              <w:spacing w:after="60" w:line="220" w:lineRule="exact"/>
              <w:ind w:left="331"/>
              <w:rPr>
                <w:rFonts w:asciiTheme="minorHAnsi" w:hAnsiTheme="minorHAnsi" w:cstheme="minorHAnsi"/>
                <w:bCs/>
                <w:szCs w:val="20"/>
              </w:rPr>
            </w:pPr>
          </w:p>
          <w:p w14:paraId="7DC192AA" w14:textId="23C4AA07" w:rsidR="000B7E9D" w:rsidRPr="00D109A1" w:rsidRDefault="000B7E9D" w:rsidP="000B7E9D">
            <w:pPr>
              <w:pStyle w:val="BodyText"/>
              <w:spacing w:after="60" w:line="220" w:lineRule="exact"/>
              <w:ind w:left="331"/>
              <w:rPr>
                <w:rFonts w:asciiTheme="minorHAnsi" w:hAnsiTheme="minorHAnsi" w:cstheme="minorHAnsi"/>
                <w:bCs/>
                <w:szCs w:val="20"/>
              </w:rPr>
            </w:pPr>
            <w:r w:rsidRPr="00D109A1">
              <w:rPr>
                <w:rFonts w:asciiTheme="minorHAnsi" w:hAnsiTheme="minorHAnsi" w:cstheme="minorHAnsi"/>
                <w:bCs/>
                <w:szCs w:val="20"/>
              </w:rPr>
              <w:t xml:space="preserve">This evidence may include voice recordings, e-mail, </w:t>
            </w:r>
            <w:r w:rsidRPr="00D109A1">
              <w:rPr>
                <w:rFonts w:asciiTheme="minorHAnsi" w:hAnsiTheme="minorHAnsi" w:cstheme="minorHAnsi"/>
                <w:bCs/>
                <w:szCs w:val="20"/>
              </w:rPr>
              <w:lastRenderedPageBreak/>
              <w:t xml:space="preserve">operator logs, etc. supporting that a notification to the ISO was </w:t>
            </w:r>
            <w:proofErr w:type="gramStart"/>
            <w:r w:rsidRPr="00D109A1">
              <w:rPr>
                <w:rFonts w:asciiTheme="minorHAnsi" w:hAnsiTheme="minorHAnsi" w:cstheme="minorHAnsi"/>
                <w:bCs/>
                <w:szCs w:val="20"/>
              </w:rPr>
              <w:t>made;</w:t>
            </w:r>
            <w:proofErr w:type="gramEnd"/>
          </w:p>
          <w:p w14:paraId="46F46BDB" w14:textId="77777777" w:rsidR="000B7E9D" w:rsidRPr="00D109A1" w:rsidRDefault="000B7E9D" w:rsidP="000B7E9D">
            <w:pPr>
              <w:pStyle w:val="BodyText"/>
              <w:spacing w:after="60" w:line="220" w:lineRule="exact"/>
              <w:ind w:left="331"/>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sdt>
            <w:sdtPr>
              <w:rPr>
                <w:rStyle w:val="RSAWEvDescChar"/>
                <w:rFonts w:asciiTheme="minorHAnsi" w:hAnsiTheme="minorHAnsi" w:cstheme="minorHAnsi"/>
                <w:bCs/>
                <w:sz w:val="20"/>
                <w:szCs w:val="20"/>
              </w:rPr>
              <w:alias w:val="Evidence Description"/>
              <w:tag w:val="Evidence Description"/>
              <w:id w:val="424155672"/>
              <w:placeholder>
                <w:docPart w:val="9887C70086FF44DCA326FAE0DF35940B"/>
              </w:placeholder>
            </w:sdtPr>
            <w:sdtEndPr>
              <w:rPr>
                <w:rStyle w:val="RSAWEvDescChar"/>
              </w:rPr>
            </w:sdtEndPr>
            <w:sdtContent>
              <w:p w14:paraId="29DA87B4" w14:textId="3B02A763" w:rsidR="000B7E9D" w:rsidRPr="00D109A1" w:rsidRDefault="001A6A2D" w:rsidP="000B7E9D">
                <w:pPr>
                  <w:pStyle w:val="BodyText"/>
                  <w:spacing w:after="60" w:line="220" w:lineRule="exact"/>
                  <w:rPr>
                    <w:rFonts w:asciiTheme="minorHAnsi" w:hAnsiTheme="minorHAnsi" w:cstheme="minorHAnsi"/>
                    <w:bCs/>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1274749751"/>
                    <w:placeholder>
                      <w:docPart w:val="714A86C4824443FFA99E4556C53F102F"/>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AR1(iv) submitted evidence]</w:t>
                    </w:r>
                  </w:sdtContent>
                </w:sdt>
              </w:p>
            </w:sdtContent>
          </w:sdt>
        </w:tc>
        <w:tc>
          <w:tcPr>
            <w:tcW w:w="627" w:type="pct"/>
            <w:tcBorders>
              <w:top w:val="single" w:sz="8" w:space="0" w:color="00477F"/>
              <w:left w:val="single" w:sz="8" w:space="0" w:color="00407A"/>
              <w:bottom w:val="single" w:sz="4" w:space="0" w:color="auto"/>
              <w:right w:val="nil"/>
            </w:tcBorders>
          </w:tcPr>
          <w:p w14:paraId="3F94C162" w14:textId="3CBF76B0"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1395549839"/>
                <w:placeholder>
                  <w:docPart w:val="BBD9F18CCA794B9586E7CEBE2EEE3D68"/>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48CBA0E5" w14:textId="70FE7E60"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AR1(i</w:t>
            </w:r>
            <w:r w:rsidR="00E5050A" w:rsidRPr="00D109A1">
              <w:rPr>
                <w:rFonts w:asciiTheme="minorHAnsi" w:hAnsiTheme="minorHAnsi" w:cstheme="minorHAnsi"/>
                <w:bCs/>
                <w:szCs w:val="20"/>
              </w:rPr>
              <w:t>v)</w:t>
            </w:r>
            <w:r w:rsidRPr="00D109A1">
              <w:rPr>
                <w:rFonts w:asciiTheme="minorHAnsi" w:hAnsiTheme="minorHAnsi" w:cstheme="minorHAnsi"/>
                <w:bCs/>
                <w:szCs w:val="20"/>
              </w:rPr>
              <w:t xml:space="preserve"> evidence to determine whether the entity provided notification to the ISO that the generating unit or aggregated generating facility was not being operated in automatic voltage control mode or in the control mode that was instructed by the ISO.</w:t>
            </w:r>
          </w:p>
        </w:tc>
        <w:tc>
          <w:tcPr>
            <w:tcW w:w="829" w:type="pct"/>
            <w:tcBorders>
              <w:top w:val="single" w:sz="8" w:space="0" w:color="00477F"/>
              <w:left w:val="single" w:sz="8" w:space="0" w:color="00407A"/>
              <w:bottom w:val="single" w:sz="4" w:space="0" w:color="auto"/>
              <w:right w:val="single" w:sz="4" w:space="0" w:color="auto"/>
            </w:tcBorders>
          </w:tcPr>
          <w:p w14:paraId="46E8584B" w14:textId="3112D17F"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169B940A" w14:textId="77777777" w:rsidTr="001C74A4">
        <w:trPr>
          <w:trHeight w:val="2662"/>
        </w:trPr>
        <w:tc>
          <w:tcPr>
            <w:tcW w:w="1300" w:type="pct"/>
            <w:vMerge/>
            <w:tcBorders>
              <w:top w:val="single" w:sz="8" w:space="0" w:color="00477F"/>
              <w:left w:val="single" w:sz="4" w:space="0" w:color="auto"/>
              <w:right w:val="single" w:sz="8" w:space="0" w:color="00407A"/>
            </w:tcBorders>
          </w:tcPr>
          <w:p w14:paraId="777C98FC"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4683391A" w14:textId="3DCFDCCC" w:rsidR="000B7E9D" w:rsidRPr="00D109A1" w:rsidRDefault="000B7E9D" w:rsidP="000B7E9D">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Operating procedures (</w:t>
            </w:r>
            <w:proofErr w:type="gramStart"/>
            <w:r w:rsidRPr="00D109A1">
              <w:rPr>
                <w:rFonts w:asciiTheme="minorHAnsi" w:hAnsiTheme="minorHAnsi" w:cstheme="minorHAnsi"/>
                <w:bCs/>
                <w:szCs w:val="20"/>
              </w:rPr>
              <w:t>e.g.</w:t>
            </w:r>
            <w:proofErr w:type="gramEnd"/>
            <w:r w:rsidRPr="00D109A1">
              <w:rPr>
                <w:rFonts w:asciiTheme="minorHAnsi" w:hAnsiTheme="minorHAnsi" w:cstheme="minorHAnsi"/>
                <w:bCs/>
                <w:szCs w:val="20"/>
              </w:rPr>
              <w:t xml:space="preserve"> start-up and/or shut-down procedure, etc.) showing that AVR or VRS is to be (a) in service and (b) in voltage control mode or (c) a different control mode as instructed by the ISO while the generating unit or the aggregated generating facility is electrically connected to the transmission system</w:t>
            </w:r>
            <w:r w:rsidR="001C74A4">
              <w:rPr>
                <w:rFonts w:asciiTheme="minorHAnsi" w:hAnsiTheme="minorHAnsi" w:cstheme="minorHAnsi"/>
                <w:bCs/>
                <w:szCs w:val="20"/>
              </w:rPr>
              <w:t>;</w:t>
            </w:r>
          </w:p>
          <w:p w14:paraId="0205F35C" w14:textId="77777777" w:rsidR="000B7E9D" w:rsidRPr="00D109A1" w:rsidRDefault="000B7E9D" w:rsidP="000B7E9D">
            <w:pPr>
              <w:pStyle w:val="BodyText"/>
              <w:spacing w:after="60" w:line="220" w:lineRule="exact"/>
              <w:ind w:left="331"/>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sdt>
            <w:sdtPr>
              <w:rPr>
                <w:rStyle w:val="RSAWEvDescChar"/>
                <w:rFonts w:asciiTheme="minorHAnsi" w:hAnsiTheme="minorHAnsi" w:cstheme="minorHAnsi"/>
                <w:bCs/>
                <w:sz w:val="20"/>
                <w:szCs w:val="20"/>
              </w:rPr>
              <w:alias w:val="Evidence Description"/>
              <w:tag w:val="Evidence Description"/>
              <w:id w:val="442895367"/>
              <w:placeholder>
                <w:docPart w:val="C593CAE1380D4DF598648CBBC66D4760"/>
              </w:placeholder>
            </w:sdtPr>
            <w:sdtEndPr>
              <w:rPr>
                <w:rStyle w:val="RSAWEvDescChar"/>
              </w:rPr>
            </w:sdtEndPr>
            <w:sdtContent>
              <w:p w14:paraId="3955D4FB" w14:textId="45710070" w:rsidR="000B7E9D" w:rsidRPr="00D109A1" w:rsidRDefault="001A6A2D" w:rsidP="000B7E9D">
                <w:pPr>
                  <w:pStyle w:val="BodyText"/>
                  <w:spacing w:after="60" w:line="220" w:lineRule="exact"/>
                  <w:rPr>
                    <w:rFonts w:asciiTheme="minorHAnsi" w:hAnsiTheme="minorHAnsi" w:cstheme="minorHAnsi"/>
                    <w:bCs/>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1252581209"/>
                    <w:placeholder>
                      <w:docPart w:val="1BAD2921FAD842E381B83D656DD3C943"/>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AR1(v) submitted evidence]</w:t>
                    </w:r>
                  </w:sdtContent>
                </w:sdt>
              </w:p>
            </w:sdtContent>
          </w:sdt>
        </w:tc>
        <w:tc>
          <w:tcPr>
            <w:tcW w:w="627" w:type="pct"/>
            <w:tcBorders>
              <w:top w:val="single" w:sz="8" w:space="0" w:color="00477F"/>
              <w:left w:val="single" w:sz="8" w:space="0" w:color="00407A"/>
              <w:bottom w:val="single" w:sz="4" w:space="0" w:color="auto"/>
              <w:right w:val="nil"/>
            </w:tcBorders>
          </w:tcPr>
          <w:p w14:paraId="2CD882BE" w14:textId="7E556741"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104743711"/>
                <w:placeholder>
                  <w:docPart w:val="08C581E12D2F4441A09DE883A9A2BA0D"/>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091C908A" w14:textId="6E432987"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AR1(v) provided operating procedures to determine whether provisions for maintaining the AVR or VRS in service and in voltage control mode while the generating unit or the aggregated generating facility is electrically connected to the transmission system exist.</w:t>
            </w:r>
          </w:p>
        </w:tc>
        <w:tc>
          <w:tcPr>
            <w:tcW w:w="829" w:type="pct"/>
            <w:tcBorders>
              <w:top w:val="single" w:sz="8" w:space="0" w:color="00477F"/>
              <w:left w:val="single" w:sz="8" w:space="0" w:color="00407A"/>
              <w:bottom w:val="single" w:sz="4" w:space="0" w:color="auto"/>
              <w:right w:val="single" w:sz="4" w:space="0" w:color="auto"/>
            </w:tcBorders>
          </w:tcPr>
          <w:p w14:paraId="27E1A59F" w14:textId="39FBD113"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62E8D372" w14:textId="77777777" w:rsidTr="001C74A4">
        <w:trPr>
          <w:trHeight w:val="2662"/>
        </w:trPr>
        <w:tc>
          <w:tcPr>
            <w:tcW w:w="1300" w:type="pct"/>
            <w:vMerge/>
            <w:tcBorders>
              <w:top w:val="single" w:sz="8" w:space="0" w:color="00477F"/>
              <w:left w:val="single" w:sz="4" w:space="0" w:color="auto"/>
              <w:right w:val="single" w:sz="8" w:space="0" w:color="00407A"/>
            </w:tcBorders>
          </w:tcPr>
          <w:p w14:paraId="6B7396AB"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17297653" w14:textId="096E8D4C" w:rsidR="000B7E9D" w:rsidRPr="00D109A1" w:rsidRDefault="00E5050A" w:rsidP="000B7E9D">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E</w:t>
            </w:r>
            <w:r w:rsidR="000B7E9D" w:rsidRPr="00D109A1">
              <w:rPr>
                <w:rFonts w:asciiTheme="minorHAnsi" w:hAnsiTheme="minorHAnsi" w:cstheme="minorHAnsi"/>
                <w:bCs/>
                <w:szCs w:val="20"/>
              </w:rPr>
              <w:t xml:space="preserve">vidence of having obtained approval from the ISO for testing for any applicable </w:t>
            </w:r>
            <w:proofErr w:type="gramStart"/>
            <w:r w:rsidR="000B7E9D" w:rsidRPr="00D109A1">
              <w:rPr>
                <w:rFonts w:asciiTheme="minorHAnsi" w:hAnsiTheme="minorHAnsi" w:cstheme="minorHAnsi"/>
                <w:bCs/>
                <w:szCs w:val="20"/>
              </w:rPr>
              <w:t>AR(</w:t>
            </w:r>
            <w:proofErr w:type="gramEnd"/>
            <w:r w:rsidR="000B7E9D" w:rsidRPr="00D109A1">
              <w:rPr>
                <w:rFonts w:asciiTheme="minorHAnsi" w:hAnsiTheme="minorHAnsi" w:cstheme="minorHAnsi"/>
                <w:bCs/>
                <w:szCs w:val="20"/>
              </w:rPr>
              <w:t>ii</w:t>
            </w:r>
            <w:r w:rsidRPr="00D109A1">
              <w:rPr>
                <w:rFonts w:asciiTheme="minorHAnsi" w:hAnsiTheme="minorHAnsi" w:cstheme="minorHAnsi"/>
                <w:bCs/>
                <w:szCs w:val="20"/>
              </w:rPr>
              <w:t>i</w:t>
            </w:r>
            <w:r w:rsidR="000B7E9D" w:rsidRPr="00D109A1">
              <w:rPr>
                <w:rFonts w:asciiTheme="minorHAnsi" w:hAnsiTheme="minorHAnsi" w:cstheme="minorHAnsi"/>
                <w:bCs/>
                <w:szCs w:val="20"/>
              </w:rPr>
              <w:t>) listed instances (if any)</w:t>
            </w:r>
            <w:r w:rsidR="001C74A4">
              <w:rPr>
                <w:rFonts w:asciiTheme="minorHAnsi" w:hAnsiTheme="minorHAnsi" w:cstheme="minorHAnsi"/>
                <w:bCs/>
                <w:szCs w:val="20"/>
              </w:rPr>
              <w:t>;</w:t>
            </w:r>
          </w:p>
          <w:p w14:paraId="4C6817BB" w14:textId="77777777" w:rsidR="000B7E9D" w:rsidRPr="00D109A1" w:rsidRDefault="000B7E9D" w:rsidP="000B7E9D">
            <w:pPr>
              <w:pStyle w:val="BodyText"/>
              <w:spacing w:after="60" w:line="220" w:lineRule="exact"/>
              <w:ind w:left="331"/>
              <w:rPr>
                <w:rFonts w:asciiTheme="minorHAnsi" w:hAnsiTheme="minorHAnsi" w:cstheme="minorHAnsi"/>
                <w:bCs/>
                <w:szCs w:val="20"/>
                <w:lang w:val="en-CA"/>
              </w:rPr>
            </w:pPr>
          </w:p>
        </w:tc>
        <w:tc>
          <w:tcPr>
            <w:tcW w:w="606" w:type="pct"/>
            <w:tcBorders>
              <w:top w:val="single" w:sz="8" w:space="0" w:color="00477F"/>
              <w:left w:val="single" w:sz="8" w:space="0" w:color="00407A"/>
              <w:bottom w:val="single" w:sz="4" w:space="0" w:color="auto"/>
              <w:right w:val="nil"/>
            </w:tcBorders>
          </w:tcPr>
          <w:sdt>
            <w:sdtPr>
              <w:rPr>
                <w:rStyle w:val="RSAWEvDescChar"/>
                <w:rFonts w:asciiTheme="minorHAnsi" w:hAnsiTheme="minorHAnsi" w:cstheme="minorHAnsi"/>
                <w:bCs/>
                <w:sz w:val="20"/>
                <w:szCs w:val="20"/>
              </w:rPr>
              <w:alias w:val="Evidence Description"/>
              <w:tag w:val="Evidence Description"/>
              <w:id w:val="-668483835"/>
              <w:placeholder>
                <w:docPart w:val="2BA47B9D75D54CD0B827E007B9F10097"/>
              </w:placeholder>
            </w:sdtPr>
            <w:sdtEndPr>
              <w:rPr>
                <w:rStyle w:val="RSAWEvDescChar"/>
              </w:rPr>
            </w:sdtEndPr>
            <w:sdtContent>
              <w:p w14:paraId="50633347" w14:textId="329DC460" w:rsidR="000B7E9D" w:rsidRPr="00D109A1" w:rsidRDefault="001A6A2D" w:rsidP="000B7E9D">
                <w:pPr>
                  <w:pStyle w:val="BodyText"/>
                  <w:spacing w:after="60" w:line="220" w:lineRule="exact"/>
                  <w:rPr>
                    <w:rFonts w:asciiTheme="minorHAnsi" w:hAnsiTheme="minorHAnsi" w:cstheme="minorHAnsi"/>
                    <w:bCs/>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1887786137"/>
                    <w:placeholder>
                      <w:docPart w:val="1EF87D1A42EF474186D5DB2F5E2A6BA9"/>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AR1(vi) submitted evidence]</w:t>
                    </w:r>
                  </w:sdtContent>
                </w:sdt>
              </w:p>
            </w:sdtContent>
          </w:sdt>
        </w:tc>
        <w:tc>
          <w:tcPr>
            <w:tcW w:w="627" w:type="pct"/>
            <w:tcBorders>
              <w:top w:val="single" w:sz="8" w:space="0" w:color="00477F"/>
              <w:left w:val="single" w:sz="8" w:space="0" w:color="00407A"/>
              <w:bottom w:val="single" w:sz="4" w:space="0" w:color="auto"/>
              <w:right w:val="nil"/>
            </w:tcBorders>
          </w:tcPr>
          <w:p w14:paraId="08B31C8A" w14:textId="6F21D79E"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57834807"/>
                <w:placeholder>
                  <w:docPart w:val="4B0A213760D24073A4A7E917A168E477"/>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5A5A8344" w14:textId="219D0C2B"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AR1(v</w:t>
            </w:r>
            <w:r w:rsidR="00E5050A" w:rsidRPr="00D109A1">
              <w:rPr>
                <w:rFonts w:asciiTheme="minorHAnsi" w:hAnsiTheme="minorHAnsi" w:cstheme="minorHAnsi"/>
                <w:bCs/>
                <w:szCs w:val="20"/>
              </w:rPr>
              <w:t>i</w:t>
            </w:r>
            <w:r w:rsidRPr="00D109A1">
              <w:rPr>
                <w:rFonts w:asciiTheme="minorHAnsi" w:hAnsiTheme="minorHAnsi" w:cstheme="minorHAnsi"/>
                <w:bCs/>
                <w:szCs w:val="20"/>
              </w:rPr>
              <w:t>) evidence to determine whether the ISO approval existed for any instances when the generating unit or aggregated generating facility was in testing mode.</w:t>
            </w:r>
          </w:p>
        </w:tc>
        <w:tc>
          <w:tcPr>
            <w:tcW w:w="829" w:type="pct"/>
            <w:tcBorders>
              <w:top w:val="single" w:sz="8" w:space="0" w:color="00477F"/>
              <w:left w:val="single" w:sz="8" w:space="0" w:color="00407A"/>
              <w:bottom w:val="single" w:sz="4" w:space="0" w:color="auto"/>
              <w:right w:val="single" w:sz="4" w:space="0" w:color="auto"/>
            </w:tcBorders>
          </w:tcPr>
          <w:p w14:paraId="5D6ABD30" w14:textId="0C909AE0"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722FFEBC" w14:textId="77777777" w:rsidTr="001C74A4">
        <w:trPr>
          <w:trHeight w:val="2662"/>
        </w:trPr>
        <w:tc>
          <w:tcPr>
            <w:tcW w:w="1300" w:type="pct"/>
            <w:vMerge/>
            <w:tcBorders>
              <w:top w:val="single" w:sz="8" w:space="0" w:color="00477F"/>
              <w:left w:val="single" w:sz="4" w:space="0" w:color="auto"/>
              <w:right w:val="single" w:sz="8" w:space="0" w:color="00407A"/>
            </w:tcBorders>
          </w:tcPr>
          <w:p w14:paraId="14F805F3" w14:textId="77777777" w:rsidR="000B7E9D" w:rsidRPr="00CC0915" w:rsidRDefault="000B7E9D" w:rsidP="000B7E9D">
            <w:pPr>
              <w:pStyle w:val="BodyText"/>
              <w:spacing w:after="60" w:line="220" w:lineRule="exact"/>
              <w:rPr>
                <w:sz w:val="18"/>
                <w:szCs w:val="18"/>
              </w:rPr>
            </w:pPr>
          </w:p>
        </w:tc>
        <w:tc>
          <w:tcPr>
            <w:tcW w:w="728" w:type="pct"/>
            <w:tcBorders>
              <w:top w:val="single" w:sz="8" w:space="0" w:color="00477F"/>
              <w:left w:val="single" w:sz="8" w:space="0" w:color="00407A"/>
              <w:bottom w:val="single" w:sz="4" w:space="0" w:color="auto"/>
              <w:right w:val="single" w:sz="8" w:space="0" w:color="00407A"/>
            </w:tcBorders>
          </w:tcPr>
          <w:p w14:paraId="0FBA2974" w14:textId="6C7DF441" w:rsidR="000B7E9D" w:rsidRPr="00D109A1" w:rsidRDefault="000B7E9D" w:rsidP="000B7E9D">
            <w:pPr>
              <w:pStyle w:val="BodyText"/>
              <w:numPr>
                <w:ilvl w:val="0"/>
                <w:numId w:val="16"/>
              </w:numPr>
              <w:spacing w:after="60" w:line="220" w:lineRule="exact"/>
              <w:ind w:left="331" w:hanging="360"/>
              <w:rPr>
                <w:rFonts w:asciiTheme="minorHAnsi" w:hAnsiTheme="minorHAnsi" w:cstheme="minorHAnsi"/>
                <w:bCs/>
                <w:szCs w:val="20"/>
              </w:rPr>
            </w:pPr>
            <w:r w:rsidRPr="00D109A1">
              <w:rPr>
                <w:rFonts w:asciiTheme="minorHAnsi" w:hAnsiTheme="minorHAnsi" w:cstheme="minorHAnsi"/>
                <w:bCs/>
                <w:szCs w:val="20"/>
              </w:rPr>
              <w:t>AVR/VRS status data</w:t>
            </w:r>
            <w:r w:rsidR="001C74A4">
              <w:rPr>
                <w:rFonts w:asciiTheme="minorHAnsi" w:hAnsiTheme="minorHAnsi" w:cstheme="minorHAnsi"/>
                <w:bCs/>
                <w:szCs w:val="20"/>
              </w:rPr>
              <w:t xml:space="preserve"> during the audit period</w:t>
            </w:r>
            <w:r w:rsidRPr="00D109A1">
              <w:rPr>
                <w:rFonts w:asciiTheme="minorHAnsi" w:hAnsiTheme="minorHAnsi" w:cstheme="minorHAnsi"/>
                <w:bCs/>
                <w:szCs w:val="20"/>
              </w:rPr>
              <w:t xml:space="preserve">, </w:t>
            </w:r>
            <w:r w:rsidR="001C74A4">
              <w:rPr>
                <w:rFonts w:asciiTheme="minorHAnsi" w:hAnsiTheme="minorHAnsi" w:cstheme="minorHAnsi"/>
                <w:bCs/>
                <w:szCs w:val="20"/>
              </w:rPr>
              <w:t>samples will be requested</w:t>
            </w:r>
            <w:r w:rsidRPr="00D109A1">
              <w:rPr>
                <w:rFonts w:asciiTheme="minorHAnsi" w:hAnsiTheme="minorHAnsi" w:cstheme="minorHAnsi"/>
                <w:bCs/>
                <w:szCs w:val="20"/>
              </w:rPr>
              <w:t xml:space="preserve"> </w:t>
            </w:r>
            <w:r w:rsidR="001C74A4">
              <w:rPr>
                <w:rFonts w:asciiTheme="minorHAnsi" w:hAnsiTheme="minorHAnsi" w:cstheme="minorHAnsi"/>
                <w:bCs/>
                <w:szCs w:val="20"/>
              </w:rPr>
              <w:t xml:space="preserve">by </w:t>
            </w:r>
            <w:r w:rsidRPr="00D109A1">
              <w:rPr>
                <w:rFonts w:asciiTheme="minorHAnsi" w:hAnsiTheme="minorHAnsi" w:cstheme="minorHAnsi"/>
                <w:bCs/>
                <w:szCs w:val="20"/>
              </w:rPr>
              <w:t xml:space="preserve">the AESO audit </w:t>
            </w:r>
            <w:proofErr w:type="gramStart"/>
            <w:r w:rsidRPr="00D109A1">
              <w:rPr>
                <w:rFonts w:asciiTheme="minorHAnsi" w:hAnsiTheme="minorHAnsi" w:cstheme="minorHAnsi"/>
                <w:bCs/>
                <w:szCs w:val="20"/>
              </w:rPr>
              <w:t>team</w:t>
            </w:r>
            <w:r w:rsidR="001C74A4">
              <w:rPr>
                <w:rFonts w:asciiTheme="minorHAnsi" w:hAnsiTheme="minorHAnsi" w:cstheme="minorHAnsi"/>
                <w:bCs/>
                <w:szCs w:val="20"/>
              </w:rPr>
              <w:t>;</w:t>
            </w:r>
            <w:proofErr w:type="gramEnd"/>
          </w:p>
          <w:p w14:paraId="0A090456" w14:textId="77777777" w:rsidR="000B7E9D" w:rsidRPr="00D109A1" w:rsidRDefault="000B7E9D" w:rsidP="000B7E9D">
            <w:pPr>
              <w:pStyle w:val="BodyText"/>
              <w:spacing w:after="60" w:line="220" w:lineRule="exact"/>
              <w:ind w:left="-29"/>
              <w:rPr>
                <w:rFonts w:asciiTheme="minorHAnsi" w:hAnsiTheme="minorHAnsi" w:cstheme="minorHAnsi"/>
                <w:bCs/>
                <w:szCs w:val="20"/>
              </w:rPr>
            </w:pPr>
          </w:p>
        </w:tc>
        <w:tc>
          <w:tcPr>
            <w:tcW w:w="606" w:type="pct"/>
            <w:tcBorders>
              <w:top w:val="single" w:sz="8" w:space="0" w:color="00477F"/>
              <w:left w:val="single" w:sz="8" w:space="0" w:color="00407A"/>
              <w:bottom w:val="single" w:sz="4" w:space="0" w:color="auto"/>
              <w:right w:val="nil"/>
            </w:tcBorders>
          </w:tcPr>
          <w:sdt>
            <w:sdtPr>
              <w:rPr>
                <w:rStyle w:val="RSAWEvDescChar"/>
                <w:rFonts w:asciiTheme="minorHAnsi" w:hAnsiTheme="minorHAnsi" w:cstheme="minorHAnsi"/>
                <w:bCs/>
                <w:sz w:val="20"/>
                <w:szCs w:val="20"/>
              </w:rPr>
              <w:alias w:val="Evidence Description"/>
              <w:tag w:val="Evidence Description"/>
              <w:id w:val="2142993691"/>
              <w:placeholder>
                <w:docPart w:val="378F1D9D6BAF49EEBCEC8AA243A99772"/>
              </w:placeholder>
            </w:sdtPr>
            <w:sdtEndPr>
              <w:rPr>
                <w:rStyle w:val="RSAWEvDescChar"/>
              </w:rPr>
            </w:sdtEndPr>
            <w:sdtContent>
              <w:p w14:paraId="16F80E8B" w14:textId="0B471050" w:rsidR="000B7E9D" w:rsidRPr="00D109A1" w:rsidRDefault="001A6A2D" w:rsidP="000B7E9D">
                <w:pPr>
                  <w:pStyle w:val="BodyText"/>
                  <w:spacing w:after="60" w:line="220" w:lineRule="exact"/>
                  <w:rPr>
                    <w:rFonts w:asciiTheme="minorHAnsi" w:hAnsiTheme="minorHAnsi" w:cstheme="minorHAnsi"/>
                    <w:bCs/>
                    <w:szCs w:val="20"/>
                  </w:rPr>
                </w:pPr>
                <w:sdt>
                  <w:sdtPr>
                    <w:rPr>
                      <w:rStyle w:val="RSAWEvDescChar"/>
                      <w:rFonts w:asciiTheme="minorHAnsi" w:hAnsiTheme="minorHAnsi" w:cstheme="minorHAnsi"/>
                      <w:bCs/>
                      <w:color w:val="808080" w:themeColor="background1" w:themeShade="80"/>
                      <w:sz w:val="20"/>
                      <w:szCs w:val="20"/>
                    </w:rPr>
                    <w:alias w:val="Evidence Description"/>
                    <w:tag w:val="Evidence Description"/>
                    <w:id w:val="-553930805"/>
                    <w:placeholder>
                      <w:docPart w:val="CFAD5F94DEB146349ED6C9FBE88D1396"/>
                    </w:placeholder>
                    <w:showingPlcHdr/>
                  </w:sdtPr>
                  <w:sdtEndPr>
                    <w:rPr>
                      <w:rStyle w:val="RSAWEvDescChar"/>
                    </w:rPr>
                  </w:sdtEndPr>
                  <w:sdtContent>
                    <w:r w:rsidR="000B7E9D" w:rsidRPr="00D109A1">
                      <w:rPr>
                        <w:rStyle w:val="RSAWEvDescChar"/>
                        <w:rFonts w:asciiTheme="minorHAnsi" w:hAnsiTheme="minorHAnsi" w:cstheme="minorHAnsi"/>
                        <w:bCs/>
                        <w:color w:val="808080" w:themeColor="background1" w:themeShade="80"/>
                        <w:sz w:val="20"/>
                        <w:szCs w:val="20"/>
                      </w:rPr>
                      <w:t>[Click and edit to enter description for AR1(v</w:t>
                    </w:r>
                    <w:r w:rsidR="004A781A">
                      <w:rPr>
                        <w:rStyle w:val="RSAWEvDescChar"/>
                        <w:rFonts w:asciiTheme="minorHAnsi" w:hAnsiTheme="minorHAnsi" w:cstheme="minorHAnsi"/>
                        <w:bCs/>
                        <w:color w:val="808080" w:themeColor="background1" w:themeShade="80"/>
                        <w:sz w:val="20"/>
                        <w:szCs w:val="20"/>
                      </w:rPr>
                      <w:t>i</w:t>
                    </w:r>
                    <w:r w:rsidR="000B7E9D" w:rsidRPr="00D109A1">
                      <w:rPr>
                        <w:rStyle w:val="RSAWEvDescChar"/>
                        <w:rFonts w:asciiTheme="minorHAnsi" w:hAnsiTheme="minorHAnsi" w:cstheme="minorHAnsi"/>
                        <w:bCs/>
                        <w:color w:val="808080" w:themeColor="background1" w:themeShade="80"/>
                        <w:sz w:val="20"/>
                        <w:szCs w:val="20"/>
                      </w:rPr>
                      <w:t>i) submitted evidence]</w:t>
                    </w:r>
                  </w:sdtContent>
                </w:sdt>
              </w:p>
            </w:sdtContent>
          </w:sdt>
        </w:tc>
        <w:tc>
          <w:tcPr>
            <w:tcW w:w="627" w:type="pct"/>
            <w:tcBorders>
              <w:top w:val="single" w:sz="8" w:space="0" w:color="00477F"/>
              <w:left w:val="single" w:sz="8" w:space="0" w:color="00407A"/>
              <w:bottom w:val="single" w:sz="4" w:space="0" w:color="auto"/>
              <w:right w:val="nil"/>
            </w:tcBorders>
          </w:tcPr>
          <w:p w14:paraId="45529FEC" w14:textId="3C35EBE9"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1373036619"/>
                <w:placeholder>
                  <w:docPart w:val="0A1AA3FE4D6E4C678EE92B11471808F7"/>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8" w:space="0" w:color="00477F"/>
              <w:left w:val="single" w:sz="8" w:space="0" w:color="00407A"/>
              <w:bottom w:val="single" w:sz="4" w:space="0" w:color="auto"/>
              <w:right w:val="nil"/>
            </w:tcBorders>
          </w:tcPr>
          <w:p w14:paraId="0DCDE7C5" w14:textId="129F2140"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the requested sampled data to determine whether the AVR/VRS were in service and in voltage control mode.</w:t>
            </w:r>
          </w:p>
        </w:tc>
        <w:tc>
          <w:tcPr>
            <w:tcW w:w="829" w:type="pct"/>
            <w:tcBorders>
              <w:top w:val="single" w:sz="8" w:space="0" w:color="00477F"/>
              <w:left w:val="single" w:sz="8" w:space="0" w:color="00407A"/>
              <w:bottom w:val="single" w:sz="4" w:space="0" w:color="auto"/>
              <w:right w:val="single" w:sz="4" w:space="0" w:color="auto"/>
            </w:tcBorders>
          </w:tcPr>
          <w:p w14:paraId="2F412B89" w14:textId="2292361B"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rsidRPr="00874846" w14:paraId="70F07BE8" w14:textId="77777777" w:rsidTr="001C74A4">
        <w:tc>
          <w:tcPr>
            <w:tcW w:w="1300" w:type="pct"/>
            <w:vMerge/>
            <w:tcBorders>
              <w:left w:val="single" w:sz="4" w:space="0" w:color="auto"/>
              <w:bottom w:val="single" w:sz="8" w:space="0" w:color="00407A"/>
              <w:right w:val="single" w:sz="8" w:space="0" w:color="00407A"/>
            </w:tcBorders>
          </w:tcPr>
          <w:p w14:paraId="1FDD1BB8" w14:textId="77777777" w:rsidR="000B7E9D" w:rsidRPr="00CC0915" w:rsidRDefault="000B7E9D" w:rsidP="000B7E9D">
            <w:pPr>
              <w:pStyle w:val="BodyText"/>
              <w:spacing w:after="60" w:line="220" w:lineRule="exact"/>
              <w:rPr>
                <w:bCs/>
                <w:sz w:val="18"/>
                <w:szCs w:val="18"/>
              </w:rPr>
            </w:pPr>
          </w:p>
        </w:tc>
        <w:tc>
          <w:tcPr>
            <w:tcW w:w="728" w:type="pct"/>
            <w:tcBorders>
              <w:top w:val="single" w:sz="4" w:space="0" w:color="auto"/>
              <w:left w:val="single" w:sz="8" w:space="0" w:color="00407A"/>
              <w:bottom w:val="single" w:sz="8" w:space="0" w:color="00407A"/>
              <w:right w:val="single" w:sz="8" w:space="0" w:color="00407A"/>
            </w:tcBorders>
          </w:tcPr>
          <w:p w14:paraId="007D182C" w14:textId="77777777"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lang w:val="en-CA"/>
              </w:rPr>
              <w:t>or any other evidence to demonstrate compliance with R1.</w:t>
            </w:r>
          </w:p>
        </w:tc>
        <w:tc>
          <w:tcPr>
            <w:tcW w:w="606" w:type="pct"/>
            <w:tcBorders>
              <w:top w:val="single" w:sz="4" w:space="0" w:color="auto"/>
              <w:left w:val="single" w:sz="8" w:space="0" w:color="00407A"/>
              <w:bottom w:val="single" w:sz="8" w:space="0" w:color="00407A"/>
              <w:right w:val="nil"/>
            </w:tcBorders>
          </w:tcPr>
          <w:sdt>
            <w:sdtPr>
              <w:rPr>
                <w:rStyle w:val="RSAWEvDescChar"/>
                <w:rFonts w:asciiTheme="minorHAnsi" w:hAnsiTheme="minorHAnsi" w:cstheme="minorHAnsi"/>
                <w:bCs/>
                <w:sz w:val="20"/>
                <w:szCs w:val="20"/>
              </w:rPr>
              <w:alias w:val="Evidence Description"/>
              <w:tag w:val="Evidence Description"/>
              <w:id w:val="1057520068"/>
              <w:placeholder>
                <w:docPart w:val="68E1BD18450C435390BF7ABD30A87B22"/>
              </w:placeholder>
            </w:sdtPr>
            <w:sdtEndPr>
              <w:rPr>
                <w:rStyle w:val="RSAWEvDescChar"/>
              </w:rPr>
            </w:sdtEndPr>
            <w:sdtContent>
              <w:sdt>
                <w:sdtPr>
                  <w:rPr>
                    <w:rStyle w:val="RSAWEvDescChar"/>
                    <w:rFonts w:asciiTheme="minorHAnsi" w:hAnsiTheme="minorHAnsi" w:cstheme="minorHAnsi"/>
                    <w:bCs/>
                    <w:sz w:val="20"/>
                    <w:szCs w:val="20"/>
                  </w:rPr>
                  <w:alias w:val="Evidence Description"/>
                  <w:tag w:val="Evidence Description"/>
                  <w:id w:val="-1045370448"/>
                  <w:placeholder>
                    <w:docPart w:val="E62D09C1BA6A455DAD709927921D94BC"/>
                  </w:placeholder>
                  <w:showingPlcHdr/>
                </w:sdtPr>
                <w:sdtEndPr>
                  <w:rPr>
                    <w:rStyle w:val="RSAWEvDescChar"/>
                  </w:rPr>
                </w:sdtEndPr>
                <w:sdtContent>
                  <w:p w14:paraId="71698C1A" w14:textId="1086FCD6"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7930A95E" w14:textId="609209B6" w:rsidR="000B7E9D" w:rsidRPr="00D109A1" w:rsidRDefault="001A6A2D" w:rsidP="000B7E9D">
            <w:pPr>
              <w:pStyle w:val="BodyText"/>
              <w:spacing w:after="60" w:line="220" w:lineRule="exact"/>
              <w:rPr>
                <w:rFonts w:asciiTheme="minorHAnsi" w:hAnsiTheme="minorHAnsi" w:cstheme="minorHAnsi"/>
                <w:bCs/>
                <w:szCs w:val="20"/>
              </w:rPr>
            </w:pPr>
            <w:sdt>
              <w:sdtPr>
                <w:rPr>
                  <w:rStyle w:val="RSAWEvChar"/>
                  <w:rFonts w:asciiTheme="minorHAnsi" w:hAnsiTheme="minorHAnsi" w:cstheme="minorHAnsi"/>
                  <w:bCs/>
                  <w:color w:val="808080" w:themeColor="background1" w:themeShade="80"/>
                  <w:sz w:val="20"/>
                  <w:szCs w:val="20"/>
                </w:rPr>
                <w:alias w:val="Evidence"/>
                <w:tag w:val="Evidence"/>
                <w:id w:val="-2031480810"/>
                <w:placeholder>
                  <w:docPart w:val="8CDF17B1B2B14603B9D7BE9FE80EBB0D"/>
                </w:placeholder>
                <w:showingPlcHdr/>
              </w:sdtPr>
              <w:sdtEndPr>
                <w:rPr>
                  <w:rStyle w:val="RSAWEvChar"/>
                </w:rPr>
              </w:sdtEndPr>
              <w:sdtContent>
                <w:r w:rsidR="000B7E9D" w:rsidRPr="00D109A1">
                  <w:rPr>
                    <w:rStyle w:val="RSAWEvChar"/>
                    <w:rFonts w:asciiTheme="minorHAnsi" w:hAnsiTheme="minorHAnsi" w:cstheme="minorHAnsi"/>
                    <w:bCs/>
                    <w:color w:val="808080" w:themeColor="background1" w:themeShade="80"/>
                    <w:sz w:val="20"/>
                    <w:szCs w:val="20"/>
                  </w:rPr>
                  <w:t>[Click and edit to embed file or link to evidence]</w:t>
                </w:r>
              </w:sdtContent>
            </w:sdt>
          </w:p>
        </w:tc>
        <w:tc>
          <w:tcPr>
            <w:tcW w:w="910" w:type="pct"/>
            <w:tcBorders>
              <w:top w:val="single" w:sz="4" w:space="0" w:color="auto"/>
              <w:left w:val="single" w:sz="8" w:space="0" w:color="00407A"/>
              <w:bottom w:val="single" w:sz="8" w:space="0" w:color="00407A"/>
              <w:right w:val="nil"/>
            </w:tcBorders>
          </w:tcPr>
          <w:p w14:paraId="5ADE78F4" w14:textId="7DCB4447" w:rsidR="000B7E9D" w:rsidRPr="00D109A1" w:rsidRDefault="000B7E9D" w:rsidP="000B7E9D">
            <w:pPr>
              <w:pStyle w:val="BodyText"/>
              <w:spacing w:after="60" w:line="220" w:lineRule="exact"/>
              <w:rPr>
                <w:rFonts w:asciiTheme="minorHAnsi" w:hAnsiTheme="minorHAnsi" w:cstheme="minorHAnsi"/>
                <w:bCs/>
                <w:szCs w:val="20"/>
              </w:rPr>
            </w:pPr>
            <w:r w:rsidRPr="00D109A1">
              <w:rPr>
                <w:rFonts w:asciiTheme="minorHAnsi" w:hAnsiTheme="minorHAnsi" w:cstheme="minorHAnsi"/>
                <w:bCs/>
                <w:szCs w:val="20"/>
              </w:rPr>
              <w:t>Review any additional evidence provided, as appropriate.</w:t>
            </w:r>
          </w:p>
        </w:tc>
        <w:tc>
          <w:tcPr>
            <w:tcW w:w="829" w:type="pct"/>
            <w:tcBorders>
              <w:top w:val="single" w:sz="4" w:space="0" w:color="auto"/>
              <w:left w:val="single" w:sz="8" w:space="0" w:color="00407A"/>
              <w:bottom w:val="single" w:sz="8" w:space="0" w:color="00407A"/>
              <w:right w:val="single" w:sz="4" w:space="0" w:color="auto"/>
            </w:tcBorders>
          </w:tcPr>
          <w:p w14:paraId="23D30195" w14:textId="5E325C29" w:rsidR="000B7E9D" w:rsidRPr="00D109A1" w:rsidRDefault="000B7E9D" w:rsidP="000B7E9D">
            <w:pPr>
              <w:pStyle w:val="RSAWAuditorNotes"/>
              <w:rPr>
                <w:rFonts w:asciiTheme="minorHAnsi" w:hAnsiTheme="minorHAnsi" w:cstheme="minorHAnsi"/>
                <w:bCs/>
                <w:i/>
                <w:sz w:val="20"/>
                <w:szCs w:val="20"/>
              </w:rPr>
            </w:pPr>
            <w:r w:rsidRPr="00D109A1">
              <w:rPr>
                <w:rFonts w:asciiTheme="minorHAnsi" w:hAnsiTheme="minorHAnsi" w:cstheme="minorHAnsi"/>
                <w:bCs/>
                <w:i/>
                <w:sz w:val="20"/>
                <w:szCs w:val="20"/>
              </w:rPr>
              <w:t>For AESO use only</w:t>
            </w:r>
          </w:p>
        </w:tc>
      </w:tr>
      <w:tr w:rsidR="000B7E9D" w14:paraId="0B099DA6" w14:textId="77777777" w:rsidTr="0043181D">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54CE57C2" w14:textId="77777777" w:rsidR="000B7E9D" w:rsidRPr="003D223B" w:rsidRDefault="000B7E9D" w:rsidP="000B7E9D">
            <w:pPr>
              <w:pStyle w:val="BodyText"/>
              <w:spacing w:after="60" w:line="220" w:lineRule="exact"/>
              <w:rPr>
                <w:b/>
              </w:rPr>
            </w:pPr>
            <w:r w:rsidRPr="003D223B">
              <w:rPr>
                <w:b/>
                <w:bCs/>
              </w:rPr>
              <w:t>F</w:t>
            </w:r>
            <w:r w:rsidRPr="0043181D">
              <w:rPr>
                <w:b/>
              </w:rPr>
              <w:t>indi</w:t>
            </w:r>
            <w:r w:rsidRPr="003D223B">
              <w:rPr>
                <w:b/>
              </w:rPr>
              <w:t>ngs</w:t>
            </w:r>
          </w:p>
        </w:tc>
      </w:tr>
      <w:tr w:rsidR="000B7E9D" w14:paraId="719CDBE3" w14:textId="77777777" w:rsidTr="003D223B">
        <w:trPr>
          <w:trHeight w:val="367"/>
        </w:trPr>
        <w:tc>
          <w:tcPr>
            <w:tcW w:w="5000" w:type="pct"/>
            <w:gridSpan w:val="6"/>
            <w:tcBorders>
              <w:left w:val="single" w:sz="4" w:space="0" w:color="auto"/>
              <w:bottom w:val="single" w:sz="8" w:space="0" w:color="00407A"/>
              <w:right w:val="single" w:sz="4" w:space="0" w:color="auto"/>
            </w:tcBorders>
          </w:tcPr>
          <w:p w14:paraId="0AF19990" w14:textId="77777777" w:rsidR="000B7E9D" w:rsidRPr="00CC0915" w:rsidRDefault="000B7E9D" w:rsidP="000B7E9D">
            <w:pPr>
              <w:pStyle w:val="RSAWTableText"/>
              <w:rPr>
                <w:rFonts w:cs="Times New Roman"/>
                <w:sz w:val="20"/>
                <w:szCs w:val="24"/>
              </w:rPr>
            </w:pPr>
            <w:r w:rsidRPr="00C82656">
              <w:rPr>
                <w:i/>
              </w:rPr>
              <w:t>For AESO use only</w:t>
            </w:r>
          </w:p>
        </w:tc>
      </w:tr>
    </w:tbl>
    <w:p w14:paraId="29AC849C" w14:textId="77777777" w:rsidR="00335C44" w:rsidRDefault="00335C44">
      <w:pPr>
        <w:tabs>
          <w:tab w:val="clear" w:pos="720"/>
        </w:tabs>
        <w:spacing w:before="0" w:after="0" w:line="240" w:lineRule="auto"/>
        <w:jc w:val="left"/>
        <w:rPr>
          <w:rFonts w:cs="Arial"/>
        </w:rPr>
      </w:pPr>
      <w: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6"/>
        <w:gridCol w:w="3147"/>
        <w:gridCol w:w="2791"/>
        <w:gridCol w:w="2791"/>
        <w:gridCol w:w="4326"/>
        <w:gridCol w:w="3414"/>
      </w:tblGrid>
      <w:tr w:rsidR="00335C44" w14:paraId="4604CA33" w14:textId="77777777" w:rsidTr="00A866CC">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5A6812F0" w14:textId="77777777" w:rsidR="00335C44" w:rsidRPr="006B4943" w:rsidRDefault="002D08A3" w:rsidP="00884C9C">
            <w:pPr>
              <w:pStyle w:val="BodyText"/>
              <w:spacing w:after="60" w:line="220" w:lineRule="exact"/>
              <w:rPr>
                <w:b/>
              </w:rPr>
            </w:pPr>
            <w:r>
              <w:rPr>
                <w:b/>
              </w:rPr>
              <w:lastRenderedPageBreak/>
              <w:t>Requirement and</w:t>
            </w:r>
            <w:r w:rsidR="00335C44">
              <w:rPr>
                <w:b/>
              </w:rPr>
              <w:t xml:space="preserve"> Measure</w:t>
            </w:r>
          </w:p>
        </w:tc>
        <w:tc>
          <w:tcPr>
            <w:tcW w:w="707" w:type="pct"/>
            <w:tcBorders>
              <w:top w:val="single" w:sz="8" w:space="0" w:color="00477F"/>
              <w:left w:val="single" w:sz="8" w:space="0" w:color="00477F"/>
              <w:bottom w:val="single" w:sz="8" w:space="0" w:color="00477F"/>
              <w:right w:val="single" w:sz="8" w:space="0" w:color="00477F"/>
            </w:tcBorders>
            <w:shd w:val="clear" w:color="auto" w:fill="00477F"/>
          </w:tcPr>
          <w:p w14:paraId="65AB58DA" w14:textId="77777777" w:rsidR="00335C44" w:rsidRPr="006B4943" w:rsidRDefault="00335C44" w:rsidP="00884C9C">
            <w:pPr>
              <w:pStyle w:val="BodyText"/>
              <w:spacing w:after="60" w:line="220" w:lineRule="exact"/>
              <w:rPr>
                <w:b/>
              </w:rPr>
            </w:pPr>
            <w:r>
              <w:rPr>
                <w:b/>
              </w:rPr>
              <w:t>Evidence Submission</w:t>
            </w:r>
          </w:p>
        </w:tc>
        <w:tc>
          <w:tcPr>
            <w:tcW w:w="627" w:type="pct"/>
            <w:tcBorders>
              <w:top w:val="single" w:sz="8" w:space="0" w:color="00477F"/>
              <w:left w:val="single" w:sz="8" w:space="0" w:color="00477F"/>
              <w:bottom w:val="single" w:sz="8" w:space="0" w:color="00477F"/>
              <w:right w:val="nil"/>
            </w:tcBorders>
            <w:shd w:val="clear" w:color="auto" w:fill="00477F"/>
          </w:tcPr>
          <w:p w14:paraId="797C90F6" w14:textId="77777777" w:rsidR="00335C44" w:rsidRPr="006B4943" w:rsidRDefault="00335C44" w:rsidP="00884C9C">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3AD2318B" w14:textId="77777777" w:rsidR="00335C44" w:rsidRPr="006B4943" w:rsidRDefault="00335C44" w:rsidP="00884C9C">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2CC364DC" w14:textId="77777777" w:rsidR="00335C44" w:rsidRPr="006B4943" w:rsidRDefault="00335C44" w:rsidP="00884C9C">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5F010AB6" w14:textId="77777777" w:rsidR="00335C44" w:rsidRPr="006B4943" w:rsidRDefault="00335C44" w:rsidP="00884C9C">
            <w:pPr>
              <w:pStyle w:val="BodyText"/>
              <w:spacing w:after="60" w:line="220" w:lineRule="exact"/>
              <w:rPr>
                <w:b/>
              </w:rPr>
            </w:pPr>
            <w:r>
              <w:rPr>
                <w:b/>
              </w:rPr>
              <w:t>Auditor Notes</w:t>
            </w:r>
          </w:p>
        </w:tc>
      </w:tr>
      <w:tr w:rsidR="00961B6F" w:rsidRPr="00F91FA2" w14:paraId="0BC73545" w14:textId="77777777" w:rsidTr="00F91FA2">
        <w:trPr>
          <w:trHeight w:val="3013"/>
        </w:trPr>
        <w:tc>
          <w:tcPr>
            <w:tcW w:w="1300" w:type="pct"/>
            <w:vMerge w:val="restart"/>
            <w:tcBorders>
              <w:top w:val="single" w:sz="8" w:space="0" w:color="00477F"/>
              <w:left w:val="single" w:sz="4" w:space="0" w:color="auto"/>
              <w:right w:val="single" w:sz="8" w:space="0" w:color="00407A"/>
            </w:tcBorders>
          </w:tcPr>
          <w:p w14:paraId="4934EBDA" w14:textId="1BBD1002" w:rsidR="00961B6F" w:rsidRPr="00D109A1" w:rsidRDefault="00961B6F" w:rsidP="003F76AB">
            <w:pPr>
              <w:tabs>
                <w:tab w:val="clear" w:pos="720"/>
              </w:tabs>
              <w:autoSpaceDE w:val="0"/>
              <w:autoSpaceDN w:val="0"/>
              <w:adjustRightInd w:val="0"/>
              <w:spacing w:before="0" w:after="0" w:line="240" w:lineRule="auto"/>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R2 </w:t>
            </w:r>
            <w:r w:rsidRPr="00D109A1">
              <w:rPr>
                <w:rFonts w:asciiTheme="majorHAnsi" w:eastAsia="Calibri" w:hAnsiTheme="majorHAnsi" w:cstheme="majorHAnsi"/>
                <w:color w:val="000000"/>
                <w:szCs w:val="20"/>
                <w:lang w:eastAsia="en-CA"/>
              </w:rPr>
              <w:t xml:space="preserve">Unless exempted by the </w:t>
            </w:r>
            <w:r w:rsidRPr="00D109A1">
              <w:rPr>
                <w:rFonts w:asciiTheme="majorHAnsi" w:eastAsia="Calibri" w:hAnsiTheme="majorHAnsi" w:cstheme="majorHAnsi"/>
                <w:b/>
                <w:bCs/>
                <w:color w:val="000000"/>
                <w:szCs w:val="20"/>
                <w:lang w:eastAsia="en-CA"/>
              </w:rPr>
              <w:t>ISO</w:t>
            </w:r>
            <w:r w:rsidRPr="00D109A1">
              <w:rPr>
                <w:rFonts w:asciiTheme="majorHAnsi" w:eastAsia="Calibri" w:hAnsiTheme="majorHAnsi" w:cstheme="majorHAnsi"/>
                <w:color w:val="000000"/>
                <w:szCs w:val="20"/>
                <w:lang w:eastAsia="en-CA"/>
              </w:rPr>
              <w:t xml:space="preserve">, each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and each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must, upon receiving an instruction from the </w:t>
            </w:r>
            <w:r w:rsidRPr="00D109A1">
              <w:rPr>
                <w:rFonts w:asciiTheme="majorHAnsi" w:eastAsia="Calibri" w:hAnsiTheme="majorHAnsi" w:cstheme="majorHAnsi"/>
                <w:b/>
                <w:bCs/>
                <w:color w:val="000000"/>
                <w:szCs w:val="20"/>
                <w:lang w:eastAsia="en-CA"/>
              </w:rPr>
              <w:t xml:space="preserve">ISO </w:t>
            </w:r>
            <w:r w:rsidRPr="00D109A1">
              <w:rPr>
                <w:rFonts w:asciiTheme="majorHAnsi" w:eastAsia="Calibri" w:hAnsiTheme="majorHAnsi" w:cstheme="majorHAnsi"/>
                <w:color w:val="000000"/>
                <w:szCs w:val="20"/>
                <w:lang w:eastAsia="en-CA"/>
              </w:rPr>
              <w:t xml:space="preserve">regarding voltage levels or </w:t>
            </w:r>
            <w:r w:rsidRPr="00D109A1">
              <w:rPr>
                <w:rFonts w:asciiTheme="majorHAnsi" w:eastAsia="Calibri" w:hAnsiTheme="majorHAnsi" w:cstheme="majorHAnsi"/>
                <w:b/>
                <w:bCs/>
                <w:color w:val="000000"/>
                <w:szCs w:val="20"/>
                <w:lang w:eastAsia="en-CA"/>
              </w:rPr>
              <w:t>reactive power</w:t>
            </w:r>
            <w:r w:rsidRPr="00D109A1">
              <w:rPr>
                <w:rFonts w:asciiTheme="majorHAnsi" w:eastAsia="Calibri" w:hAnsiTheme="majorHAnsi" w:cstheme="majorHAnsi"/>
                <w:color w:val="000000"/>
                <w:szCs w:val="20"/>
                <w:lang w:eastAsia="en-CA"/>
              </w:rPr>
              <w:t xml:space="preserve">, comply with that instruction. </w:t>
            </w:r>
          </w:p>
          <w:p w14:paraId="0E48F3B3" w14:textId="77777777" w:rsidR="00961B6F" w:rsidRPr="00D109A1" w:rsidRDefault="00961B6F" w:rsidP="003A46CB">
            <w:pPr>
              <w:tabs>
                <w:tab w:val="clear" w:pos="720"/>
              </w:tabs>
              <w:autoSpaceDE w:val="0"/>
              <w:autoSpaceDN w:val="0"/>
              <w:adjustRightInd w:val="0"/>
              <w:spacing w:before="0" w:after="0" w:line="240" w:lineRule="auto"/>
              <w:ind w:left="810" w:hanging="45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R2.1 </w:t>
            </w:r>
            <w:r w:rsidRPr="00D109A1">
              <w:rPr>
                <w:rFonts w:asciiTheme="majorHAnsi" w:eastAsia="Calibri" w:hAnsiTheme="majorHAnsi" w:cstheme="majorHAnsi"/>
                <w:color w:val="000000"/>
                <w:szCs w:val="20"/>
                <w:lang w:eastAsia="en-CA"/>
              </w:rPr>
              <w:t xml:space="preserve">Each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and each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must, when: </w:t>
            </w:r>
          </w:p>
          <w:p w14:paraId="676F7046" w14:textId="77777777" w:rsidR="00961B6F" w:rsidRPr="00D109A1" w:rsidRDefault="00961B6F" w:rsidP="003A46CB">
            <w:pPr>
              <w:pStyle w:val="ListParagraph"/>
              <w:numPr>
                <w:ilvl w:val="0"/>
                <w:numId w:val="19"/>
              </w:numPr>
              <w:tabs>
                <w:tab w:val="clear" w:pos="720"/>
              </w:tabs>
              <w:autoSpaceDE w:val="0"/>
              <w:autoSpaceDN w:val="0"/>
              <w:adjustRightInd w:val="0"/>
              <w:spacing w:before="0" w:after="73" w:line="240" w:lineRule="auto"/>
              <w:ind w:left="810" w:hanging="45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color w:val="000000"/>
                <w:szCs w:val="20"/>
                <w:lang w:eastAsia="en-CA"/>
              </w:rPr>
              <w:t xml:space="preserve">the </w:t>
            </w:r>
            <w:r w:rsidRPr="00D109A1">
              <w:rPr>
                <w:rFonts w:asciiTheme="majorHAnsi" w:eastAsia="Calibri" w:hAnsiTheme="majorHAnsi" w:cstheme="majorHAnsi"/>
                <w:b/>
                <w:bCs/>
                <w:color w:val="000000"/>
                <w:szCs w:val="20"/>
                <w:lang w:eastAsia="en-CA"/>
              </w:rPr>
              <w:t xml:space="preserve">automatic voltage regulator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or the </w:t>
            </w:r>
            <w:r w:rsidRPr="00D109A1">
              <w:rPr>
                <w:rFonts w:asciiTheme="majorHAnsi" w:eastAsia="Calibri" w:hAnsiTheme="majorHAnsi" w:cstheme="majorHAnsi"/>
                <w:b/>
                <w:bCs/>
                <w:color w:val="000000"/>
                <w:szCs w:val="20"/>
                <w:lang w:eastAsia="en-CA"/>
              </w:rPr>
              <w:t xml:space="preserve">voltage regulating system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is out of service; or </w:t>
            </w:r>
          </w:p>
          <w:p w14:paraId="6485ED2A" w14:textId="69416B85" w:rsidR="00961B6F" w:rsidRPr="00D109A1" w:rsidRDefault="00961B6F" w:rsidP="003A46CB">
            <w:pPr>
              <w:pStyle w:val="ListParagraph"/>
              <w:numPr>
                <w:ilvl w:val="0"/>
                <w:numId w:val="19"/>
              </w:numPr>
              <w:tabs>
                <w:tab w:val="clear" w:pos="720"/>
              </w:tabs>
              <w:autoSpaceDE w:val="0"/>
              <w:autoSpaceDN w:val="0"/>
              <w:adjustRightInd w:val="0"/>
              <w:spacing w:before="0" w:after="73" w:line="240" w:lineRule="auto"/>
              <w:ind w:left="810" w:hanging="45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color w:val="000000"/>
                <w:szCs w:val="20"/>
                <w:lang w:eastAsia="en-CA"/>
              </w:rPr>
              <w:t xml:space="preserve">the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does not have an </w:t>
            </w:r>
            <w:r w:rsidRPr="00D109A1">
              <w:rPr>
                <w:rFonts w:asciiTheme="majorHAnsi" w:eastAsia="Calibri" w:hAnsiTheme="majorHAnsi" w:cstheme="majorHAnsi"/>
                <w:b/>
                <w:bCs/>
                <w:color w:val="000000"/>
                <w:szCs w:val="20"/>
                <w:lang w:eastAsia="en-CA"/>
              </w:rPr>
              <w:t>automatic voltage regulator</w:t>
            </w:r>
            <w:r w:rsidRPr="00D109A1">
              <w:rPr>
                <w:rFonts w:asciiTheme="majorHAnsi" w:eastAsia="Calibri" w:hAnsiTheme="majorHAnsi" w:cstheme="majorHAnsi"/>
                <w:color w:val="000000"/>
                <w:szCs w:val="20"/>
                <w:lang w:eastAsia="en-CA"/>
              </w:rPr>
              <w:t xml:space="preserve">, or the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does not have a </w:t>
            </w:r>
            <w:r w:rsidRPr="00D109A1">
              <w:rPr>
                <w:rFonts w:asciiTheme="majorHAnsi" w:eastAsia="Calibri" w:hAnsiTheme="majorHAnsi" w:cstheme="majorHAnsi"/>
                <w:b/>
                <w:bCs/>
                <w:color w:val="000000"/>
                <w:szCs w:val="20"/>
                <w:lang w:eastAsia="en-CA"/>
              </w:rPr>
              <w:t>voltage regulating system</w:t>
            </w:r>
            <w:r w:rsidRPr="00D109A1">
              <w:rPr>
                <w:rFonts w:asciiTheme="majorHAnsi" w:eastAsia="Calibri" w:hAnsiTheme="majorHAnsi" w:cstheme="majorHAnsi"/>
                <w:color w:val="000000"/>
                <w:szCs w:val="20"/>
                <w:lang w:eastAsia="en-CA"/>
              </w:rPr>
              <w:t xml:space="preserve">, use an alternative method to control the generator </w:t>
            </w:r>
            <w:r w:rsidRPr="00D109A1">
              <w:rPr>
                <w:rFonts w:asciiTheme="majorHAnsi" w:eastAsia="Calibri" w:hAnsiTheme="majorHAnsi" w:cstheme="majorHAnsi"/>
                <w:b/>
                <w:bCs/>
                <w:color w:val="000000"/>
                <w:szCs w:val="20"/>
                <w:lang w:eastAsia="en-CA"/>
              </w:rPr>
              <w:t xml:space="preserve">reactive power </w:t>
            </w:r>
            <w:r w:rsidRPr="00D109A1">
              <w:rPr>
                <w:rFonts w:asciiTheme="majorHAnsi" w:eastAsia="Calibri" w:hAnsiTheme="majorHAnsi" w:cstheme="majorHAnsi"/>
                <w:color w:val="000000"/>
                <w:szCs w:val="20"/>
                <w:lang w:eastAsia="en-CA"/>
              </w:rPr>
              <w:t xml:space="preserve">output to comply with an instruction from the </w:t>
            </w:r>
            <w:r w:rsidRPr="00D109A1">
              <w:rPr>
                <w:rFonts w:asciiTheme="majorHAnsi" w:eastAsia="Calibri" w:hAnsiTheme="majorHAnsi" w:cstheme="majorHAnsi"/>
                <w:b/>
                <w:bCs/>
                <w:color w:val="000000"/>
                <w:szCs w:val="20"/>
                <w:lang w:eastAsia="en-CA"/>
              </w:rPr>
              <w:t xml:space="preserve">ISO </w:t>
            </w:r>
            <w:r w:rsidRPr="00D109A1">
              <w:rPr>
                <w:rFonts w:asciiTheme="majorHAnsi" w:eastAsia="Calibri" w:hAnsiTheme="majorHAnsi" w:cstheme="majorHAnsi"/>
                <w:color w:val="000000"/>
                <w:szCs w:val="20"/>
                <w:lang w:eastAsia="en-CA"/>
              </w:rPr>
              <w:t xml:space="preserve">regarding voltage levels or </w:t>
            </w:r>
            <w:r w:rsidRPr="00D109A1">
              <w:rPr>
                <w:rFonts w:asciiTheme="majorHAnsi" w:eastAsia="Calibri" w:hAnsiTheme="majorHAnsi" w:cstheme="majorHAnsi"/>
                <w:b/>
                <w:bCs/>
                <w:color w:val="000000"/>
                <w:szCs w:val="20"/>
                <w:lang w:eastAsia="en-CA"/>
              </w:rPr>
              <w:t>reactive power</w:t>
            </w:r>
            <w:r w:rsidRPr="00D109A1">
              <w:rPr>
                <w:rFonts w:asciiTheme="majorHAnsi" w:eastAsia="Calibri" w:hAnsiTheme="majorHAnsi" w:cstheme="majorHAnsi"/>
                <w:color w:val="000000"/>
                <w:szCs w:val="20"/>
                <w:lang w:eastAsia="en-CA"/>
              </w:rPr>
              <w:t xml:space="preserve">. </w:t>
            </w:r>
          </w:p>
          <w:p w14:paraId="00E84CC9" w14:textId="193F303C" w:rsidR="00961B6F" w:rsidRPr="00D109A1" w:rsidRDefault="00961B6F" w:rsidP="003A46CB">
            <w:pPr>
              <w:tabs>
                <w:tab w:val="clear" w:pos="720"/>
              </w:tabs>
              <w:autoSpaceDE w:val="0"/>
              <w:autoSpaceDN w:val="0"/>
              <w:adjustRightInd w:val="0"/>
              <w:spacing w:before="0" w:after="0" w:line="240" w:lineRule="auto"/>
              <w:ind w:left="810" w:hanging="45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R2.2 </w:t>
            </w:r>
            <w:r w:rsidRPr="00D109A1">
              <w:rPr>
                <w:rFonts w:asciiTheme="majorHAnsi" w:eastAsia="Calibri" w:hAnsiTheme="majorHAnsi" w:cstheme="majorHAnsi"/>
                <w:color w:val="000000"/>
                <w:szCs w:val="20"/>
                <w:lang w:eastAsia="en-CA"/>
              </w:rPr>
              <w:t xml:space="preserve">Notwithstanding requirement R2, where the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or the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cannot comply with an instruction to modify voltage, the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or the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must provide an explanation for why the instruction cannot be met. </w:t>
            </w:r>
          </w:p>
          <w:p w14:paraId="2FEE6B0F" w14:textId="77777777" w:rsidR="00961B6F" w:rsidRPr="00D109A1" w:rsidRDefault="00961B6F" w:rsidP="003A46CB">
            <w:pPr>
              <w:pStyle w:val="BodyText"/>
              <w:spacing w:after="60" w:line="220" w:lineRule="exact"/>
              <w:ind w:left="810" w:hanging="450"/>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R2.3 </w:t>
            </w:r>
            <w:r w:rsidRPr="00D109A1">
              <w:rPr>
                <w:rFonts w:asciiTheme="majorHAnsi" w:eastAsia="Calibri" w:hAnsiTheme="majorHAnsi" w:cstheme="majorHAnsi"/>
                <w:color w:val="000000"/>
                <w:szCs w:val="20"/>
                <w:lang w:eastAsia="en-CA"/>
              </w:rPr>
              <w:t xml:space="preserve">Each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 </w:t>
            </w:r>
            <w:r w:rsidRPr="00D109A1">
              <w:rPr>
                <w:rFonts w:asciiTheme="majorHAnsi" w:eastAsia="Calibri" w:hAnsiTheme="majorHAnsi" w:cstheme="majorHAnsi"/>
                <w:b/>
                <w:bCs/>
                <w:color w:val="000000"/>
                <w:szCs w:val="20"/>
                <w:lang w:eastAsia="en-CA"/>
              </w:rPr>
              <w:t xml:space="preserve">generating unit </w:t>
            </w:r>
            <w:r w:rsidRPr="00D109A1">
              <w:rPr>
                <w:rFonts w:asciiTheme="majorHAnsi" w:eastAsia="Calibri" w:hAnsiTheme="majorHAnsi" w:cstheme="majorHAnsi"/>
                <w:color w:val="000000"/>
                <w:szCs w:val="20"/>
                <w:lang w:eastAsia="en-CA"/>
              </w:rPr>
              <w:t xml:space="preserve">and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of an </w:t>
            </w:r>
            <w:r w:rsidRPr="00D109A1">
              <w:rPr>
                <w:rFonts w:asciiTheme="majorHAnsi" w:eastAsia="Calibri" w:hAnsiTheme="majorHAnsi" w:cstheme="majorHAnsi"/>
                <w:b/>
                <w:bCs/>
                <w:color w:val="000000"/>
                <w:szCs w:val="20"/>
                <w:lang w:eastAsia="en-CA"/>
              </w:rPr>
              <w:t xml:space="preserve">aggregated generating facility </w:t>
            </w:r>
            <w:r w:rsidRPr="00D109A1">
              <w:rPr>
                <w:rFonts w:asciiTheme="majorHAnsi" w:eastAsia="Calibri" w:hAnsiTheme="majorHAnsi" w:cstheme="majorHAnsi"/>
                <w:color w:val="000000"/>
                <w:szCs w:val="20"/>
                <w:lang w:eastAsia="en-CA"/>
              </w:rPr>
              <w:t xml:space="preserve">that does not monitor the voltage or </w:t>
            </w:r>
            <w:r w:rsidRPr="00D109A1">
              <w:rPr>
                <w:rFonts w:asciiTheme="majorHAnsi" w:eastAsia="Calibri" w:hAnsiTheme="majorHAnsi" w:cstheme="majorHAnsi"/>
                <w:b/>
                <w:bCs/>
                <w:color w:val="000000"/>
                <w:szCs w:val="20"/>
                <w:lang w:eastAsia="en-CA"/>
              </w:rPr>
              <w:t xml:space="preserve">reactive power </w:t>
            </w:r>
            <w:r w:rsidRPr="00D109A1">
              <w:rPr>
                <w:rFonts w:asciiTheme="majorHAnsi" w:eastAsia="Calibri" w:hAnsiTheme="majorHAnsi" w:cstheme="majorHAnsi"/>
                <w:color w:val="000000"/>
                <w:szCs w:val="20"/>
                <w:lang w:eastAsia="en-CA"/>
              </w:rPr>
              <w:t xml:space="preserve">at the location specified in an instruction or </w:t>
            </w:r>
            <w:r w:rsidRPr="00D109A1">
              <w:rPr>
                <w:rFonts w:asciiTheme="majorHAnsi" w:eastAsia="Calibri" w:hAnsiTheme="majorHAnsi" w:cstheme="majorHAnsi"/>
                <w:b/>
                <w:bCs/>
                <w:color w:val="000000"/>
                <w:szCs w:val="20"/>
                <w:lang w:eastAsia="en-CA"/>
              </w:rPr>
              <w:t xml:space="preserve">directive </w:t>
            </w:r>
            <w:r w:rsidRPr="00D109A1">
              <w:rPr>
                <w:rFonts w:asciiTheme="majorHAnsi" w:eastAsia="Calibri" w:hAnsiTheme="majorHAnsi" w:cstheme="majorHAnsi"/>
                <w:color w:val="000000"/>
                <w:szCs w:val="20"/>
                <w:lang w:eastAsia="en-CA"/>
              </w:rPr>
              <w:t xml:space="preserve">from the </w:t>
            </w:r>
            <w:r w:rsidRPr="00D109A1">
              <w:rPr>
                <w:rFonts w:asciiTheme="majorHAnsi" w:eastAsia="Calibri" w:hAnsiTheme="majorHAnsi" w:cstheme="majorHAnsi"/>
                <w:b/>
                <w:bCs/>
                <w:color w:val="000000"/>
                <w:szCs w:val="20"/>
                <w:lang w:eastAsia="en-CA"/>
              </w:rPr>
              <w:t xml:space="preserve">ISO </w:t>
            </w:r>
            <w:r w:rsidRPr="00D109A1">
              <w:rPr>
                <w:rFonts w:asciiTheme="majorHAnsi" w:eastAsia="Calibri" w:hAnsiTheme="majorHAnsi" w:cstheme="majorHAnsi"/>
                <w:color w:val="000000"/>
                <w:szCs w:val="20"/>
                <w:lang w:eastAsia="en-CA"/>
              </w:rPr>
              <w:t xml:space="preserve">must have a methodology for converting the voltage or </w:t>
            </w:r>
            <w:r w:rsidRPr="00D109A1">
              <w:rPr>
                <w:rFonts w:asciiTheme="majorHAnsi" w:eastAsia="Calibri" w:hAnsiTheme="majorHAnsi" w:cstheme="majorHAnsi"/>
                <w:b/>
                <w:bCs/>
                <w:color w:val="000000"/>
                <w:szCs w:val="20"/>
                <w:lang w:eastAsia="en-CA"/>
              </w:rPr>
              <w:t xml:space="preserve">reactive power </w:t>
            </w:r>
            <w:r w:rsidRPr="00D109A1">
              <w:rPr>
                <w:rFonts w:asciiTheme="majorHAnsi" w:eastAsia="Calibri" w:hAnsiTheme="majorHAnsi" w:cstheme="majorHAnsi"/>
                <w:color w:val="000000"/>
                <w:szCs w:val="20"/>
                <w:lang w:eastAsia="en-CA"/>
              </w:rPr>
              <w:t xml:space="preserve">at the location specified by the </w:t>
            </w:r>
            <w:r w:rsidRPr="00D109A1">
              <w:rPr>
                <w:rFonts w:asciiTheme="majorHAnsi" w:eastAsia="Calibri" w:hAnsiTheme="majorHAnsi" w:cstheme="majorHAnsi"/>
                <w:b/>
                <w:bCs/>
                <w:color w:val="000000"/>
                <w:szCs w:val="20"/>
                <w:lang w:eastAsia="en-CA"/>
              </w:rPr>
              <w:t>ISO</w:t>
            </w:r>
            <w:r w:rsidRPr="00D109A1">
              <w:rPr>
                <w:rFonts w:asciiTheme="majorHAnsi" w:eastAsia="Calibri" w:hAnsiTheme="majorHAnsi" w:cstheme="majorHAnsi"/>
                <w:color w:val="000000"/>
                <w:szCs w:val="20"/>
                <w:lang w:eastAsia="en-CA"/>
              </w:rPr>
              <w:t>.</w:t>
            </w:r>
          </w:p>
          <w:p w14:paraId="26E01E8F" w14:textId="77777777" w:rsidR="008016F9" w:rsidRPr="00D109A1" w:rsidRDefault="008016F9" w:rsidP="003A46CB">
            <w:pPr>
              <w:pStyle w:val="BodyText"/>
              <w:spacing w:after="60" w:line="220" w:lineRule="exact"/>
              <w:ind w:left="540" w:hanging="540"/>
              <w:rPr>
                <w:rFonts w:asciiTheme="majorHAnsi" w:hAnsiTheme="majorHAnsi" w:cstheme="majorHAnsi"/>
                <w:szCs w:val="20"/>
              </w:rPr>
            </w:pPr>
          </w:p>
          <w:p w14:paraId="271043A4" w14:textId="77777777" w:rsidR="008016F9" w:rsidRPr="00D109A1" w:rsidRDefault="008016F9" w:rsidP="003F76AB">
            <w:pPr>
              <w:tabs>
                <w:tab w:val="clear" w:pos="720"/>
              </w:tabs>
              <w:autoSpaceDE w:val="0"/>
              <w:autoSpaceDN w:val="0"/>
              <w:adjustRightInd w:val="0"/>
              <w:spacing w:before="0" w:after="0" w:line="240" w:lineRule="auto"/>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MR2 </w:t>
            </w:r>
            <w:r w:rsidRPr="00D109A1">
              <w:rPr>
                <w:rFonts w:asciiTheme="majorHAnsi" w:eastAsia="Calibri" w:hAnsiTheme="majorHAnsi" w:cstheme="majorHAnsi"/>
                <w:color w:val="000000"/>
                <w:szCs w:val="20"/>
                <w:lang w:eastAsia="en-CA"/>
              </w:rPr>
              <w:t xml:space="preserve">Evidence of complying with an instruction as required in requirement R2 exists. Evidence may include data files,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logs, or other equivalent evidence. </w:t>
            </w:r>
          </w:p>
          <w:p w14:paraId="35FFAB51" w14:textId="77777777" w:rsidR="008016F9" w:rsidRPr="00D109A1" w:rsidRDefault="008016F9" w:rsidP="003A46CB">
            <w:pPr>
              <w:tabs>
                <w:tab w:val="clear" w:pos="720"/>
              </w:tabs>
              <w:autoSpaceDE w:val="0"/>
              <w:autoSpaceDN w:val="0"/>
              <w:adjustRightInd w:val="0"/>
              <w:spacing w:before="0" w:after="0" w:line="240" w:lineRule="auto"/>
              <w:ind w:left="1170" w:hanging="63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MR2.1 </w:t>
            </w:r>
            <w:r w:rsidRPr="00D109A1">
              <w:rPr>
                <w:rFonts w:asciiTheme="majorHAnsi" w:eastAsia="Calibri" w:hAnsiTheme="majorHAnsi" w:cstheme="majorHAnsi"/>
                <w:color w:val="000000"/>
                <w:szCs w:val="20"/>
                <w:lang w:eastAsia="en-CA"/>
              </w:rPr>
              <w:t xml:space="preserve">Evidence of using an alternative method to control generator </w:t>
            </w:r>
            <w:r w:rsidRPr="00D109A1">
              <w:rPr>
                <w:rFonts w:asciiTheme="majorHAnsi" w:eastAsia="Calibri" w:hAnsiTheme="majorHAnsi" w:cstheme="majorHAnsi"/>
                <w:b/>
                <w:bCs/>
                <w:color w:val="000000"/>
                <w:szCs w:val="20"/>
                <w:lang w:eastAsia="en-CA"/>
              </w:rPr>
              <w:t xml:space="preserve">reactive power </w:t>
            </w:r>
            <w:r w:rsidRPr="00D109A1">
              <w:rPr>
                <w:rFonts w:asciiTheme="majorHAnsi" w:eastAsia="Calibri" w:hAnsiTheme="majorHAnsi" w:cstheme="majorHAnsi"/>
                <w:color w:val="000000"/>
                <w:szCs w:val="20"/>
                <w:lang w:eastAsia="en-CA"/>
              </w:rPr>
              <w:t xml:space="preserve">output as required in requirement R2.1 exists. Evidence may include data files,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logs, voice recordings, or other equivalent evidence. </w:t>
            </w:r>
          </w:p>
          <w:p w14:paraId="2C5C19DE" w14:textId="77777777" w:rsidR="008016F9" w:rsidRPr="00D109A1" w:rsidRDefault="008016F9" w:rsidP="003A46CB">
            <w:pPr>
              <w:tabs>
                <w:tab w:val="clear" w:pos="720"/>
              </w:tabs>
              <w:autoSpaceDE w:val="0"/>
              <w:autoSpaceDN w:val="0"/>
              <w:adjustRightInd w:val="0"/>
              <w:spacing w:before="0" w:after="0" w:line="240" w:lineRule="auto"/>
              <w:ind w:left="1170" w:hanging="630"/>
              <w:jc w:val="left"/>
              <w:rPr>
                <w:rFonts w:asciiTheme="majorHAnsi" w:eastAsia="Calibri" w:hAnsiTheme="majorHAnsi" w:cstheme="majorHAnsi"/>
                <w:color w:val="000000"/>
                <w:szCs w:val="20"/>
                <w:lang w:eastAsia="en-CA"/>
              </w:rPr>
            </w:pPr>
            <w:r w:rsidRPr="00D109A1">
              <w:rPr>
                <w:rFonts w:asciiTheme="majorHAnsi" w:eastAsia="Calibri" w:hAnsiTheme="majorHAnsi" w:cstheme="majorHAnsi"/>
                <w:b/>
                <w:bCs/>
                <w:color w:val="000000"/>
                <w:szCs w:val="20"/>
                <w:lang w:eastAsia="en-CA"/>
              </w:rPr>
              <w:t xml:space="preserve">MR2.2 </w:t>
            </w:r>
            <w:r w:rsidRPr="00D109A1">
              <w:rPr>
                <w:rFonts w:asciiTheme="majorHAnsi" w:eastAsia="Calibri" w:hAnsiTheme="majorHAnsi" w:cstheme="majorHAnsi"/>
                <w:color w:val="000000"/>
                <w:szCs w:val="20"/>
                <w:lang w:eastAsia="en-CA"/>
              </w:rPr>
              <w:t xml:space="preserve">Evidence of providing an explanation to the </w:t>
            </w:r>
            <w:r w:rsidRPr="00D109A1">
              <w:rPr>
                <w:rFonts w:asciiTheme="majorHAnsi" w:eastAsia="Calibri" w:hAnsiTheme="majorHAnsi" w:cstheme="majorHAnsi"/>
                <w:b/>
                <w:bCs/>
                <w:color w:val="000000"/>
                <w:szCs w:val="20"/>
                <w:lang w:eastAsia="en-CA"/>
              </w:rPr>
              <w:t>ISO</w:t>
            </w:r>
            <w:r w:rsidRPr="00D109A1">
              <w:rPr>
                <w:rFonts w:asciiTheme="majorHAnsi" w:eastAsia="Calibri" w:hAnsiTheme="majorHAnsi" w:cstheme="majorHAnsi"/>
                <w:color w:val="000000"/>
                <w:szCs w:val="20"/>
                <w:lang w:eastAsia="en-CA"/>
              </w:rPr>
              <w:t xml:space="preserve">, as required in requirement R2.2 exists. Evidence may include voice recordings, </w:t>
            </w:r>
            <w:r w:rsidRPr="00D109A1">
              <w:rPr>
                <w:rFonts w:asciiTheme="majorHAnsi" w:eastAsia="Calibri" w:hAnsiTheme="majorHAnsi" w:cstheme="majorHAnsi"/>
                <w:b/>
                <w:bCs/>
                <w:color w:val="000000"/>
                <w:szCs w:val="20"/>
                <w:lang w:eastAsia="en-CA"/>
              </w:rPr>
              <w:t xml:space="preserve">operator </w:t>
            </w:r>
            <w:r w:rsidRPr="00D109A1">
              <w:rPr>
                <w:rFonts w:asciiTheme="majorHAnsi" w:eastAsia="Calibri" w:hAnsiTheme="majorHAnsi" w:cstheme="majorHAnsi"/>
                <w:color w:val="000000"/>
                <w:szCs w:val="20"/>
                <w:lang w:eastAsia="en-CA"/>
              </w:rPr>
              <w:t xml:space="preserve">logs, or other equivalent evidence </w:t>
            </w:r>
          </w:p>
          <w:p w14:paraId="40CDD773" w14:textId="64593283" w:rsidR="008016F9" w:rsidRPr="00D109A1" w:rsidRDefault="008016F9" w:rsidP="003A46CB">
            <w:pPr>
              <w:pStyle w:val="BodyText"/>
              <w:spacing w:after="60" w:line="220" w:lineRule="exact"/>
              <w:ind w:left="1170" w:hanging="630"/>
              <w:rPr>
                <w:rFonts w:asciiTheme="majorHAnsi" w:hAnsiTheme="majorHAnsi" w:cstheme="majorHAnsi"/>
                <w:szCs w:val="20"/>
              </w:rPr>
            </w:pPr>
            <w:r w:rsidRPr="00D109A1">
              <w:rPr>
                <w:rFonts w:asciiTheme="majorHAnsi" w:eastAsia="Calibri" w:hAnsiTheme="majorHAnsi" w:cstheme="majorHAnsi"/>
                <w:b/>
                <w:bCs/>
                <w:color w:val="000000"/>
                <w:szCs w:val="20"/>
                <w:lang w:eastAsia="en-CA"/>
              </w:rPr>
              <w:t xml:space="preserve">MR2.3 </w:t>
            </w:r>
            <w:r w:rsidRPr="00D109A1">
              <w:rPr>
                <w:rFonts w:asciiTheme="majorHAnsi" w:eastAsia="Calibri" w:hAnsiTheme="majorHAnsi" w:cstheme="majorHAnsi"/>
                <w:color w:val="000000"/>
                <w:szCs w:val="20"/>
                <w:lang w:eastAsia="en-CA"/>
              </w:rPr>
              <w:t xml:space="preserve">Evidence of having a methodology as required in requirement R2.3 exists. Evidence may include a </w:t>
            </w:r>
            <w:r w:rsidRPr="00D109A1">
              <w:rPr>
                <w:rFonts w:asciiTheme="majorHAnsi" w:eastAsia="Calibri" w:hAnsiTheme="majorHAnsi" w:cstheme="majorHAnsi"/>
                <w:color w:val="000000"/>
                <w:szCs w:val="20"/>
                <w:lang w:eastAsia="en-CA"/>
              </w:rPr>
              <w:lastRenderedPageBreak/>
              <w:t>documented methodology, or other equivalent evidence.</w:t>
            </w:r>
          </w:p>
        </w:tc>
        <w:tc>
          <w:tcPr>
            <w:tcW w:w="707" w:type="pct"/>
            <w:tcBorders>
              <w:top w:val="single" w:sz="8" w:space="0" w:color="00477F"/>
              <w:left w:val="single" w:sz="8" w:space="0" w:color="00407A"/>
              <w:bottom w:val="single" w:sz="4" w:space="0" w:color="auto"/>
              <w:right w:val="single" w:sz="8" w:space="0" w:color="00407A"/>
            </w:tcBorders>
          </w:tcPr>
          <w:p w14:paraId="2C906D67" w14:textId="77777777" w:rsidR="00961B6F" w:rsidRPr="00D109A1" w:rsidRDefault="00961B6F" w:rsidP="00961B6F">
            <w:pPr>
              <w:pStyle w:val="BodyText"/>
              <w:spacing w:after="60" w:line="220" w:lineRule="exact"/>
              <w:rPr>
                <w:rFonts w:asciiTheme="majorHAnsi" w:hAnsiTheme="majorHAnsi" w:cstheme="majorHAnsi"/>
                <w:szCs w:val="20"/>
                <w:lang w:val="en-CA"/>
              </w:rPr>
            </w:pPr>
            <w:r w:rsidRPr="00D109A1">
              <w:rPr>
                <w:rFonts w:asciiTheme="majorHAnsi" w:hAnsiTheme="majorHAnsi" w:cstheme="majorHAnsi"/>
                <w:b/>
                <w:szCs w:val="20"/>
                <w:lang w:val="en-CA"/>
              </w:rPr>
              <w:lastRenderedPageBreak/>
              <w:t>AR2</w:t>
            </w:r>
            <w:r w:rsidRPr="00D109A1">
              <w:rPr>
                <w:rFonts w:asciiTheme="majorHAnsi" w:hAnsiTheme="majorHAnsi" w:cstheme="majorHAnsi"/>
                <w:szCs w:val="20"/>
                <w:lang w:val="en-CA"/>
              </w:rPr>
              <w:t xml:space="preserve"> Please provide:</w:t>
            </w:r>
          </w:p>
          <w:p w14:paraId="157CAD65" w14:textId="77777777" w:rsidR="00961B6F" w:rsidRPr="00D109A1" w:rsidRDefault="00961B6F" w:rsidP="00961B6F">
            <w:pPr>
              <w:pStyle w:val="BodyText"/>
              <w:spacing w:after="60" w:line="220" w:lineRule="exact"/>
              <w:rPr>
                <w:rFonts w:asciiTheme="majorHAnsi" w:hAnsiTheme="majorHAnsi" w:cstheme="majorHAnsi"/>
                <w:bCs/>
                <w:szCs w:val="20"/>
              </w:rPr>
            </w:pPr>
          </w:p>
          <w:p w14:paraId="0CA1A84A" w14:textId="77777777"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A list of all instructions regarding voltage levels or reactive power received from the ISO throughout the audit period.</w:t>
            </w:r>
          </w:p>
          <w:p w14:paraId="33CF3736" w14:textId="30C1CE2A" w:rsidR="00961B6F" w:rsidRPr="00D109A1" w:rsidRDefault="00961B6F" w:rsidP="00961B6F">
            <w:pPr>
              <w:pStyle w:val="BodyText"/>
              <w:spacing w:after="60" w:line="220" w:lineRule="exact"/>
              <w:ind w:left="331"/>
              <w:rPr>
                <w:rFonts w:asciiTheme="majorHAnsi" w:hAnsiTheme="majorHAnsi" w:cstheme="majorHAnsi"/>
                <w:bCs/>
                <w:szCs w:val="20"/>
              </w:rPr>
            </w:pPr>
            <w:r w:rsidRPr="00D109A1">
              <w:rPr>
                <w:rFonts w:asciiTheme="majorHAnsi" w:hAnsiTheme="majorHAnsi" w:cstheme="majorHAnsi"/>
                <w:bCs/>
                <w:szCs w:val="20"/>
              </w:rPr>
              <w:t>If no such instructions were received from the ISO during the audit period, an attestation letter to this effect;</w:t>
            </w:r>
          </w:p>
        </w:tc>
        <w:tc>
          <w:tcPr>
            <w:tcW w:w="627" w:type="pct"/>
            <w:tcBorders>
              <w:top w:val="single" w:sz="8" w:space="0" w:color="00477F"/>
              <w:left w:val="single" w:sz="8" w:space="0" w:color="00407A"/>
              <w:bottom w:val="single" w:sz="4" w:space="0" w:color="auto"/>
              <w:right w:val="nil"/>
            </w:tcBorders>
          </w:tcPr>
          <w:sdt>
            <w:sdtPr>
              <w:rPr>
                <w:rStyle w:val="RSAWEvDescChar"/>
                <w:rFonts w:asciiTheme="majorHAnsi" w:hAnsiTheme="majorHAnsi" w:cstheme="majorHAnsi"/>
                <w:sz w:val="20"/>
                <w:szCs w:val="20"/>
              </w:rPr>
              <w:alias w:val="Evidence Description"/>
              <w:tag w:val="Evidence Description"/>
              <w:id w:val="-266932584"/>
              <w:placeholder>
                <w:docPart w:val="84D1F729D3AB41A0B25BAEB6A3D4CF57"/>
              </w:placeholder>
              <w:showingPlcHdr/>
            </w:sdtPr>
            <w:sdtEndPr>
              <w:rPr>
                <w:rStyle w:val="DefaultParagraphFont"/>
                <w:color w:val="808080" w:themeColor="background1" w:themeShade="80"/>
              </w:rPr>
            </w:sdtEndPr>
            <w:sdtContent>
              <w:p w14:paraId="3E7CC54F" w14:textId="7DF7B362"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color w:val="808080" w:themeColor="background1" w:themeShade="80"/>
                    <w:szCs w:val="20"/>
                  </w:rPr>
                  <w:t>[Click and edit to enter description for AR2(i) submitted evidence]</w:t>
                </w:r>
              </w:p>
            </w:sdtContent>
          </w:sdt>
        </w:tc>
        <w:tc>
          <w:tcPr>
            <w:tcW w:w="627" w:type="pct"/>
            <w:tcBorders>
              <w:top w:val="single" w:sz="8" w:space="0" w:color="00477F"/>
              <w:left w:val="single" w:sz="8" w:space="0" w:color="00407A"/>
              <w:bottom w:val="single" w:sz="4" w:space="0" w:color="auto"/>
              <w:right w:val="nil"/>
            </w:tcBorders>
          </w:tcPr>
          <w:p w14:paraId="53AA3087" w14:textId="37AE15DD"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56470806"/>
                <w:placeholder>
                  <w:docPart w:val="367A253E46D54669BDB4420ACE57F47C"/>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43149A29" w14:textId="2F70AC0B"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Review the AR2(</w:t>
            </w:r>
            <w:proofErr w:type="spellStart"/>
            <w:r w:rsidRPr="00D109A1">
              <w:rPr>
                <w:rFonts w:asciiTheme="majorHAnsi" w:hAnsiTheme="majorHAnsi" w:cstheme="majorHAnsi"/>
                <w:szCs w:val="20"/>
              </w:rPr>
              <w:t>i</w:t>
            </w:r>
            <w:proofErr w:type="spellEnd"/>
            <w:r w:rsidRPr="00D109A1">
              <w:rPr>
                <w:rFonts w:asciiTheme="majorHAnsi" w:hAnsiTheme="majorHAnsi" w:cstheme="majorHAnsi"/>
                <w:szCs w:val="20"/>
              </w:rPr>
              <w:t>) list or the attestation letter, as appropriate.</w:t>
            </w:r>
          </w:p>
        </w:tc>
        <w:tc>
          <w:tcPr>
            <w:tcW w:w="767" w:type="pct"/>
            <w:tcBorders>
              <w:top w:val="single" w:sz="8" w:space="0" w:color="00477F"/>
              <w:left w:val="single" w:sz="8" w:space="0" w:color="00407A"/>
              <w:bottom w:val="single" w:sz="4" w:space="0" w:color="auto"/>
              <w:right w:val="single" w:sz="4" w:space="0" w:color="auto"/>
            </w:tcBorders>
          </w:tcPr>
          <w:p w14:paraId="086AFF0C" w14:textId="21BA3E2D"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02474373" w14:textId="77777777" w:rsidTr="00F91FA2">
        <w:trPr>
          <w:trHeight w:val="2338"/>
        </w:trPr>
        <w:tc>
          <w:tcPr>
            <w:tcW w:w="1300" w:type="pct"/>
            <w:vMerge/>
            <w:tcBorders>
              <w:top w:val="single" w:sz="8" w:space="0" w:color="00477F"/>
              <w:left w:val="single" w:sz="4" w:space="0" w:color="auto"/>
              <w:right w:val="single" w:sz="8" w:space="0" w:color="00407A"/>
            </w:tcBorders>
          </w:tcPr>
          <w:p w14:paraId="6A7F906F"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3AD4E2F1" w14:textId="7EFB841A"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For each instruction received from the ISO, (a) specify whether the automatic voltage regulator (AVR) of a generating unit or the voltage regulating system (VRS) of an aggregated generating facility was out of service at that time, and (b) provide evidence to that effect;</w:t>
            </w:r>
          </w:p>
        </w:tc>
        <w:tc>
          <w:tcPr>
            <w:tcW w:w="627" w:type="pct"/>
            <w:tcBorders>
              <w:top w:val="single" w:sz="8" w:space="0" w:color="00477F"/>
              <w:left w:val="single" w:sz="8" w:space="0" w:color="00407A"/>
              <w:bottom w:val="single" w:sz="4" w:space="0" w:color="auto"/>
              <w:right w:val="nil"/>
            </w:tcBorders>
          </w:tcPr>
          <w:p w14:paraId="1413119E" w14:textId="61BC2B92"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289862475"/>
                <w:placeholder>
                  <w:docPart w:val="0BB22931447F42C0BEEAEA660F6F8CB0"/>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AR2(ii) submitted evidence]</w:t>
                </w:r>
              </w:sdtContent>
            </w:sdt>
          </w:p>
        </w:tc>
        <w:tc>
          <w:tcPr>
            <w:tcW w:w="627" w:type="pct"/>
            <w:tcBorders>
              <w:top w:val="single" w:sz="8" w:space="0" w:color="00477F"/>
              <w:left w:val="single" w:sz="8" w:space="0" w:color="00407A"/>
              <w:bottom w:val="single" w:sz="4" w:space="0" w:color="auto"/>
              <w:right w:val="nil"/>
            </w:tcBorders>
          </w:tcPr>
          <w:p w14:paraId="3A979A9D" w14:textId="5831E091"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1049654347"/>
                <w:placeholder>
                  <w:docPart w:val="BDA840E32300451787F13A91D24B2101"/>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val="restart"/>
            <w:tcBorders>
              <w:top w:val="single" w:sz="8" w:space="0" w:color="00477F"/>
              <w:left w:val="single" w:sz="8" w:space="0" w:color="00407A"/>
              <w:right w:val="nil"/>
            </w:tcBorders>
          </w:tcPr>
          <w:p w14:paraId="2E9B0709" w14:textId="77777777"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 xml:space="preserve">Determine whether there were any events where an instruction was issued while any of the generating units and aggregated generating facilities did not have the AVR or VRS in service. </w:t>
            </w:r>
          </w:p>
          <w:p w14:paraId="0C69B99E" w14:textId="77777777" w:rsidR="00961B6F" w:rsidRPr="00D109A1" w:rsidRDefault="00961B6F" w:rsidP="00961B6F">
            <w:pPr>
              <w:pStyle w:val="BodyText"/>
              <w:spacing w:after="60" w:line="220" w:lineRule="exact"/>
              <w:rPr>
                <w:rFonts w:asciiTheme="majorHAnsi" w:hAnsiTheme="majorHAnsi" w:cstheme="majorHAnsi"/>
                <w:szCs w:val="20"/>
              </w:rPr>
            </w:pPr>
          </w:p>
          <w:p w14:paraId="4F02919A" w14:textId="77777777"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Determine whether there were any events where an instruction was issued to generating units and aggregated generating facilities that did not have AVR or VRS.</w:t>
            </w:r>
          </w:p>
          <w:p w14:paraId="3098AB6B" w14:textId="77777777" w:rsidR="00961B6F" w:rsidRPr="00D109A1" w:rsidRDefault="00961B6F" w:rsidP="00961B6F">
            <w:pPr>
              <w:pStyle w:val="BodyText"/>
              <w:spacing w:after="60" w:line="220" w:lineRule="exact"/>
              <w:rPr>
                <w:rFonts w:asciiTheme="majorHAnsi" w:hAnsiTheme="majorHAnsi" w:cstheme="majorHAnsi"/>
                <w:szCs w:val="20"/>
              </w:rPr>
            </w:pPr>
          </w:p>
          <w:p w14:paraId="6513460F" w14:textId="6BF505FB"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For each R2.1 event determine whether the entity used an alternative method to control the generator reactive output.</w:t>
            </w:r>
          </w:p>
        </w:tc>
        <w:tc>
          <w:tcPr>
            <w:tcW w:w="767" w:type="pct"/>
            <w:tcBorders>
              <w:top w:val="single" w:sz="8" w:space="0" w:color="00477F"/>
              <w:left w:val="single" w:sz="8" w:space="0" w:color="00407A"/>
              <w:bottom w:val="single" w:sz="4" w:space="0" w:color="auto"/>
              <w:right w:val="single" w:sz="4" w:space="0" w:color="auto"/>
            </w:tcBorders>
          </w:tcPr>
          <w:p w14:paraId="2F73A32A" w14:textId="631D0688"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i/>
                <w:szCs w:val="20"/>
              </w:rPr>
              <w:t>For AESO use only</w:t>
            </w:r>
          </w:p>
        </w:tc>
      </w:tr>
      <w:tr w:rsidR="00961B6F" w:rsidRPr="00F91FA2" w14:paraId="45FAFE74" w14:textId="77777777" w:rsidTr="00F91FA2">
        <w:trPr>
          <w:trHeight w:val="1933"/>
        </w:trPr>
        <w:tc>
          <w:tcPr>
            <w:tcW w:w="1300" w:type="pct"/>
            <w:vMerge/>
            <w:tcBorders>
              <w:top w:val="single" w:sz="8" w:space="0" w:color="00477F"/>
              <w:left w:val="single" w:sz="4" w:space="0" w:color="auto"/>
              <w:right w:val="single" w:sz="8" w:space="0" w:color="00407A"/>
            </w:tcBorders>
          </w:tcPr>
          <w:p w14:paraId="351730A1"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55B14F5A" w14:textId="508EF9FD"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The list of the generating units not having an AVR and the aggregated generating facility not having a VRS, and evidence to that effect, if an ISO instruction existed for such a facility;</w:t>
            </w:r>
          </w:p>
        </w:tc>
        <w:tc>
          <w:tcPr>
            <w:tcW w:w="627" w:type="pct"/>
            <w:tcBorders>
              <w:top w:val="single" w:sz="8" w:space="0" w:color="00477F"/>
              <w:left w:val="single" w:sz="8" w:space="0" w:color="00407A"/>
              <w:bottom w:val="single" w:sz="4" w:space="0" w:color="auto"/>
              <w:right w:val="nil"/>
            </w:tcBorders>
          </w:tcPr>
          <w:p w14:paraId="0E3E18C0" w14:textId="6127544B"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269091939"/>
                <w:placeholder>
                  <w:docPart w:val="0837E281B3D942998F06CD4B1B12504C"/>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AR2(iii) submitted evidence]</w:t>
                </w:r>
              </w:sdtContent>
            </w:sdt>
          </w:p>
        </w:tc>
        <w:tc>
          <w:tcPr>
            <w:tcW w:w="627" w:type="pct"/>
            <w:tcBorders>
              <w:top w:val="single" w:sz="8" w:space="0" w:color="00477F"/>
              <w:left w:val="single" w:sz="8" w:space="0" w:color="00407A"/>
              <w:bottom w:val="single" w:sz="4" w:space="0" w:color="auto"/>
              <w:right w:val="nil"/>
            </w:tcBorders>
          </w:tcPr>
          <w:p w14:paraId="7F48242F" w14:textId="7C340C49"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1157301229"/>
                <w:placeholder>
                  <w:docPart w:val="50FAF2CD310A4447A6B303CD6CF9DE88"/>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tcBorders>
              <w:left w:val="single" w:sz="8" w:space="0" w:color="00407A"/>
              <w:bottom w:val="single" w:sz="4" w:space="0" w:color="auto"/>
              <w:right w:val="nil"/>
            </w:tcBorders>
          </w:tcPr>
          <w:p w14:paraId="0DA12640" w14:textId="77777777" w:rsidR="00961B6F" w:rsidRPr="00D109A1" w:rsidRDefault="00961B6F" w:rsidP="00961B6F">
            <w:pPr>
              <w:pStyle w:val="BodyText"/>
              <w:spacing w:after="60" w:line="220" w:lineRule="exact"/>
              <w:rPr>
                <w:rFonts w:asciiTheme="majorHAnsi" w:hAnsiTheme="majorHAnsi" w:cstheme="majorHAnsi"/>
                <w:szCs w:val="20"/>
              </w:rPr>
            </w:pPr>
          </w:p>
        </w:tc>
        <w:tc>
          <w:tcPr>
            <w:tcW w:w="767" w:type="pct"/>
            <w:tcBorders>
              <w:top w:val="single" w:sz="8" w:space="0" w:color="00477F"/>
              <w:left w:val="single" w:sz="8" w:space="0" w:color="00407A"/>
              <w:bottom w:val="single" w:sz="4" w:space="0" w:color="auto"/>
              <w:right w:val="single" w:sz="4" w:space="0" w:color="auto"/>
            </w:tcBorders>
          </w:tcPr>
          <w:p w14:paraId="7A450C6F" w14:textId="05E952E0"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47C5810B" w14:textId="77777777" w:rsidTr="00F91FA2">
        <w:trPr>
          <w:trHeight w:val="1213"/>
        </w:trPr>
        <w:tc>
          <w:tcPr>
            <w:tcW w:w="1300" w:type="pct"/>
            <w:vMerge/>
            <w:tcBorders>
              <w:top w:val="single" w:sz="8" w:space="0" w:color="00477F"/>
              <w:left w:val="single" w:sz="4" w:space="0" w:color="auto"/>
              <w:right w:val="single" w:sz="8" w:space="0" w:color="00407A"/>
            </w:tcBorders>
          </w:tcPr>
          <w:p w14:paraId="20593759"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1482F592" w14:textId="195E1E0A" w:rsidR="00961B6F" w:rsidRPr="00D109A1" w:rsidRDefault="00961B6F" w:rsidP="00961B6F">
            <w:pPr>
              <w:pStyle w:val="RSAWEvidSubmList"/>
              <w:numPr>
                <w:ilvl w:val="0"/>
                <w:numId w:val="20"/>
              </w:numPr>
              <w:ind w:left="331" w:hanging="360"/>
              <w:rPr>
                <w:rFonts w:asciiTheme="majorHAnsi" w:hAnsiTheme="majorHAnsi" w:cstheme="majorHAnsi"/>
                <w:bCs/>
                <w:szCs w:val="20"/>
              </w:rPr>
            </w:pPr>
            <w:r w:rsidRPr="00D109A1">
              <w:rPr>
                <w:rFonts w:asciiTheme="majorHAnsi" w:hAnsiTheme="majorHAnsi" w:cstheme="majorHAnsi"/>
                <w:bCs/>
                <w:szCs w:val="20"/>
              </w:rPr>
              <w:t>Evidence of complying, such as data files, operator logs, etc., with the instructions received from the ISO, or</w:t>
            </w:r>
          </w:p>
          <w:p w14:paraId="19AD03B0" w14:textId="54D7EDBA" w:rsidR="00961B6F" w:rsidRPr="00D109A1" w:rsidRDefault="00961B6F" w:rsidP="00961B6F">
            <w:pPr>
              <w:pStyle w:val="RSAWEvidSubmList"/>
              <w:ind w:left="0" w:firstLine="0"/>
              <w:rPr>
                <w:rFonts w:asciiTheme="majorHAnsi" w:hAnsiTheme="majorHAnsi" w:cstheme="majorHAnsi"/>
                <w:bCs/>
                <w:szCs w:val="20"/>
              </w:rPr>
            </w:pPr>
          </w:p>
        </w:tc>
        <w:tc>
          <w:tcPr>
            <w:tcW w:w="627" w:type="pct"/>
            <w:tcBorders>
              <w:top w:val="single" w:sz="8" w:space="0" w:color="00477F"/>
              <w:left w:val="single" w:sz="8" w:space="0" w:color="00407A"/>
              <w:bottom w:val="single" w:sz="4" w:space="0" w:color="auto"/>
              <w:right w:val="nil"/>
            </w:tcBorders>
          </w:tcPr>
          <w:p w14:paraId="1D732CD0" w14:textId="35322C74"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1387996397"/>
                <w:placeholder>
                  <w:docPart w:val="D825971B318D40BDAC00CF8ABB967BB7"/>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AR2(iv) submitted evidence]</w:t>
                </w:r>
              </w:sdtContent>
            </w:sdt>
          </w:p>
        </w:tc>
        <w:tc>
          <w:tcPr>
            <w:tcW w:w="627" w:type="pct"/>
            <w:tcBorders>
              <w:top w:val="single" w:sz="8" w:space="0" w:color="00477F"/>
              <w:left w:val="single" w:sz="8" w:space="0" w:color="00407A"/>
              <w:bottom w:val="single" w:sz="4" w:space="0" w:color="auto"/>
              <w:right w:val="nil"/>
            </w:tcBorders>
          </w:tcPr>
          <w:p w14:paraId="668AF20A" w14:textId="5FC9773B"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1691443345"/>
                <w:placeholder>
                  <w:docPart w:val="1580571881EF4DB08AC6C2731DBC8FF6"/>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7B745899" w14:textId="26EB4028"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For each AR2(</w:t>
            </w:r>
            <w:proofErr w:type="spellStart"/>
            <w:r w:rsidRPr="00D109A1">
              <w:rPr>
                <w:rFonts w:asciiTheme="majorHAnsi" w:hAnsiTheme="majorHAnsi" w:cstheme="majorHAnsi"/>
                <w:szCs w:val="20"/>
              </w:rPr>
              <w:t>i</w:t>
            </w:r>
            <w:proofErr w:type="spellEnd"/>
            <w:r w:rsidRPr="00D109A1">
              <w:rPr>
                <w:rFonts w:asciiTheme="majorHAnsi" w:hAnsiTheme="majorHAnsi" w:cstheme="majorHAnsi"/>
                <w:szCs w:val="20"/>
              </w:rPr>
              <w:t>) instruction, review the AR2(iv) evidence to determine whether the entity complied with the instruction.</w:t>
            </w:r>
          </w:p>
        </w:tc>
        <w:tc>
          <w:tcPr>
            <w:tcW w:w="767" w:type="pct"/>
            <w:tcBorders>
              <w:top w:val="single" w:sz="8" w:space="0" w:color="00477F"/>
              <w:left w:val="single" w:sz="8" w:space="0" w:color="00407A"/>
              <w:bottom w:val="single" w:sz="4" w:space="0" w:color="auto"/>
              <w:right w:val="single" w:sz="4" w:space="0" w:color="auto"/>
            </w:tcBorders>
          </w:tcPr>
          <w:p w14:paraId="3977E629" w14:textId="4B2FDACA"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34B12DFC" w14:textId="77777777" w:rsidTr="00F91FA2">
        <w:trPr>
          <w:trHeight w:val="1060"/>
        </w:trPr>
        <w:tc>
          <w:tcPr>
            <w:tcW w:w="1300" w:type="pct"/>
            <w:vMerge/>
            <w:tcBorders>
              <w:top w:val="single" w:sz="8" w:space="0" w:color="00477F"/>
              <w:left w:val="single" w:sz="4" w:space="0" w:color="auto"/>
              <w:right w:val="single" w:sz="8" w:space="0" w:color="00407A"/>
            </w:tcBorders>
          </w:tcPr>
          <w:p w14:paraId="1312D21A"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14C322F4" w14:textId="5491F070" w:rsidR="00961B6F" w:rsidRPr="00D109A1" w:rsidRDefault="00961B6F" w:rsidP="00961B6F">
            <w:pPr>
              <w:pStyle w:val="RSAWEvidSubmList"/>
              <w:numPr>
                <w:ilvl w:val="0"/>
                <w:numId w:val="20"/>
              </w:numPr>
              <w:ind w:left="331" w:hanging="360"/>
              <w:rPr>
                <w:rFonts w:asciiTheme="majorHAnsi" w:hAnsiTheme="majorHAnsi" w:cstheme="majorHAnsi"/>
                <w:bCs/>
                <w:szCs w:val="20"/>
              </w:rPr>
            </w:pPr>
            <w:r w:rsidRPr="00D109A1">
              <w:rPr>
                <w:rFonts w:asciiTheme="majorHAnsi" w:hAnsiTheme="majorHAnsi" w:cstheme="majorHAnsi"/>
                <w:bCs/>
                <w:szCs w:val="20"/>
              </w:rPr>
              <w:t>Evidence that the ISO granted an exemption from specific instructions (if any</w:t>
            </w:r>
            <w:proofErr w:type="gramStart"/>
            <w:r w:rsidRPr="00D109A1">
              <w:rPr>
                <w:rFonts w:asciiTheme="majorHAnsi" w:hAnsiTheme="majorHAnsi" w:cstheme="majorHAnsi"/>
                <w:bCs/>
                <w:szCs w:val="20"/>
              </w:rPr>
              <w:t>);</w:t>
            </w:r>
            <w:proofErr w:type="gramEnd"/>
          </w:p>
          <w:p w14:paraId="5412E372" w14:textId="130DD578" w:rsidR="00961B6F" w:rsidRPr="00D109A1" w:rsidRDefault="00961B6F" w:rsidP="00961B6F">
            <w:pPr>
              <w:pStyle w:val="RSAWEvidSubmList"/>
              <w:ind w:left="-29" w:firstLine="0"/>
              <w:rPr>
                <w:rFonts w:asciiTheme="majorHAnsi" w:hAnsiTheme="majorHAnsi" w:cstheme="majorHAnsi"/>
                <w:bCs/>
                <w:szCs w:val="20"/>
              </w:rPr>
            </w:pPr>
          </w:p>
        </w:tc>
        <w:tc>
          <w:tcPr>
            <w:tcW w:w="627" w:type="pct"/>
            <w:tcBorders>
              <w:top w:val="single" w:sz="8" w:space="0" w:color="00477F"/>
              <w:left w:val="single" w:sz="8" w:space="0" w:color="00407A"/>
              <w:bottom w:val="single" w:sz="4" w:space="0" w:color="auto"/>
              <w:right w:val="nil"/>
            </w:tcBorders>
          </w:tcPr>
          <w:p w14:paraId="73AC6880" w14:textId="0E5D1BBA"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1944373986"/>
                <w:placeholder>
                  <w:docPart w:val="4F82A36245BE4B66BAE0BAA81255B904"/>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AR2(v) submitted evidence]</w:t>
                </w:r>
              </w:sdtContent>
            </w:sdt>
          </w:p>
        </w:tc>
        <w:tc>
          <w:tcPr>
            <w:tcW w:w="627" w:type="pct"/>
            <w:tcBorders>
              <w:top w:val="single" w:sz="8" w:space="0" w:color="00477F"/>
              <w:left w:val="single" w:sz="8" w:space="0" w:color="00407A"/>
              <w:bottom w:val="single" w:sz="4" w:space="0" w:color="auto"/>
              <w:right w:val="nil"/>
            </w:tcBorders>
          </w:tcPr>
          <w:p w14:paraId="3831D968" w14:textId="6D28A971"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1832047136"/>
                <w:placeholder>
                  <w:docPart w:val="6F054DBDBB2E4E0CA208B8AA317F16D2"/>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val="restart"/>
            <w:tcBorders>
              <w:top w:val="single" w:sz="8" w:space="0" w:color="00477F"/>
              <w:left w:val="single" w:sz="8" w:space="0" w:color="00407A"/>
              <w:right w:val="nil"/>
            </w:tcBorders>
          </w:tcPr>
          <w:p w14:paraId="6B6E3BA0" w14:textId="61095CA0"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For each occurrence listed at AR2(v), review the AR2(vi) evidence to determine whether an appropriate explanation was provided.</w:t>
            </w:r>
          </w:p>
        </w:tc>
        <w:tc>
          <w:tcPr>
            <w:tcW w:w="767" w:type="pct"/>
            <w:tcBorders>
              <w:top w:val="single" w:sz="8" w:space="0" w:color="00477F"/>
              <w:left w:val="single" w:sz="8" w:space="0" w:color="00407A"/>
              <w:bottom w:val="single" w:sz="4" w:space="0" w:color="auto"/>
              <w:right w:val="single" w:sz="4" w:space="0" w:color="auto"/>
            </w:tcBorders>
          </w:tcPr>
          <w:p w14:paraId="7EF268F3" w14:textId="7060C343"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4EB5F007" w14:textId="77777777" w:rsidTr="00F91FA2">
        <w:trPr>
          <w:trHeight w:val="1285"/>
        </w:trPr>
        <w:tc>
          <w:tcPr>
            <w:tcW w:w="1300" w:type="pct"/>
            <w:vMerge/>
            <w:tcBorders>
              <w:top w:val="single" w:sz="8" w:space="0" w:color="00477F"/>
              <w:left w:val="single" w:sz="4" w:space="0" w:color="auto"/>
              <w:right w:val="single" w:sz="8" w:space="0" w:color="00407A"/>
            </w:tcBorders>
          </w:tcPr>
          <w:p w14:paraId="1DB18A95"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73C375C2" w14:textId="0FBEF655"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The list of all instructions that the entity could not comply with (if any</w:t>
            </w:r>
            <w:proofErr w:type="gramStart"/>
            <w:r w:rsidRPr="00D109A1">
              <w:rPr>
                <w:rFonts w:asciiTheme="majorHAnsi" w:hAnsiTheme="majorHAnsi" w:cstheme="majorHAnsi"/>
                <w:bCs/>
                <w:szCs w:val="20"/>
              </w:rPr>
              <w:t>);</w:t>
            </w:r>
            <w:proofErr w:type="gramEnd"/>
            <w:r w:rsidRPr="00D109A1">
              <w:rPr>
                <w:rFonts w:asciiTheme="majorHAnsi" w:hAnsiTheme="majorHAnsi" w:cstheme="majorHAnsi"/>
                <w:bCs/>
                <w:szCs w:val="20"/>
              </w:rPr>
              <w:t xml:space="preserve"> </w:t>
            </w:r>
          </w:p>
          <w:p w14:paraId="3F1E3465" w14:textId="00FC9DA3" w:rsidR="00961B6F" w:rsidRPr="00D109A1" w:rsidRDefault="00961B6F" w:rsidP="00961B6F">
            <w:pPr>
              <w:pStyle w:val="BodyText"/>
              <w:spacing w:after="60" w:line="220" w:lineRule="exact"/>
              <w:ind w:left="-29"/>
              <w:rPr>
                <w:rFonts w:asciiTheme="majorHAnsi" w:hAnsiTheme="majorHAnsi" w:cstheme="majorHAnsi"/>
                <w:b/>
                <w:szCs w:val="20"/>
                <w:lang w:val="en-CA"/>
              </w:rPr>
            </w:pPr>
          </w:p>
        </w:tc>
        <w:tc>
          <w:tcPr>
            <w:tcW w:w="627" w:type="pct"/>
            <w:tcBorders>
              <w:top w:val="single" w:sz="8" w:space="0" w:color="00477F"/>
              <w:left w:val="single" w:sz="8" w:space="0" w:color="00407A"/>
              <w:bottom w:val="single" w:sz="4" w:space="0" w:color="auto"/>
              <w:right w:val="nil"/>
            </w:tcBorders>
          </w:tcPr>
          <w:p w14:paraId="04CCDE5D" w14:textId="18D26F18"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482536827"/>
                <w:placeholder>
                  <w:docPart w:val="4DE45BBD6432487CB4C9841456EED826"/>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AR2(vi) submitted evidence]</w:t>
                </w:r>
              </w:sdtContent>
            </w:sdt>
          </w:p>
        </w:tc>
        <w:tc>
          <w:tcPr>
            <w:tcW w:w="627" w:type="pct"/>
            <w:tcBorders>
              <w:top w:val="single" w:sz="8" w:space="0" w:color="00477F"/>
              <w:left w:val="single" w:sz="8" w:space="0" w:color="00407A"/>
              <w:bottom w:val="single" w:sz="4" w:space="0" w:color="auto"/>
              <w:right w:val="nil"/>
            </w:tcBorders>
          </w:tcPr>
          <w:p w14:paraId="427B36D4" w14:textId="36F9ED91"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98301796"/>
                <w:placeholder>
                  <w:docPart w:val="950A5D1C87104F039A02DB74321DF33F"/>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tcBorders>
              <w:left w:val="single" w:sz="8" w:space="0" w:color="00407A"/>
              <w:right w:val="nil"/>
            </w:tcBorders>
          </w:tcPr>
          <w:p w14:paraId="0BF340D4" w14:textId="77777777" w:rsidR="00961B6F" w:rsidRPr="00D109A1" w:rsidRDefault="00961B6F" w:rsidP="00961B6F">
            <w:pPr>
              <w:pStyle w:val="BodyText"/>
              <w:spacing w:after="60" w:line="220" w:lineRule="exact"/>
              <w:rPr>
                <w:rFonts w:asciiTheme="majorHAnsi" w:hAnsiTheme="majorHAnsi" w:cstheme="majorHAnsi"/>
                <w:szCs w:val="20"/>
              </w:rPr>
            </w:pPr>
          </w:p>
        </w:tc>
        <w:tc>
          <w:tcPr>
            <w:tcW w:w="767" w:type="pct"/>
            <w:tcBorders>
              <w:top w:val="single" w:sz="8" w:space="0" w:color="00477F"/>
              <w:left w:val="single" w:sz="8" w:space="0" w:color="00407A"/>
              <w:bottom w:val="single" w:sz="4" w:space="0" w:color="auto"/>
              <w:right w:val="single" w:sz="4" w:space="0" w:color="auto"/>
            </w:tcBorders>
          </w:tcPr>
          <w:p w14:paraId="0E0AC861" w14:textId="0A6F7178"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08B726FD" w14:textId="77777777" w:rsidTr="00F91FA2">
        <w:trPr>
          <w:trHeight w:val="1375"/>
        </w:trPr>
        <w:tc>
          <w:tcPr>
            <w:tcW w:w="1300" w:type="pct"/>
            <w:vMerge/>
            <w:tcBorders>
              <w:top w:val="single" w:sz="8" w:space="0" w:color="00477F"/>
              <w:left w:val="single" w:sz="4" w:space="0" w:color="auto"/>
              <w:right w:val="single" w:sz="8" w:space="0" w:color="00407A"/>
            </w:tcBorders>
          </w:tcPr>
          <w:p w14:paraId="43CBDB90"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486D17F1" w14:textId="1A9CA0B8"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 xml:space="preserve">Evidence that an explanation of why the instruction cannot be met was provided to the </w:t>
            </w:r>
            <w:proofErr w:type="gramStart"/>
            <w:r w:rsidRPr="00D109A1">
              <w:rPr>
                <w:rFonts w:asciiTheme="majorHAnsi" w:hAnsiTheme="majorHAnsi" w:cstheme="majorHAnsi"/>
                <w:bCs/>
                <w:szCs w:val="20"/>
              </w:rPr>
              <w:t>ISO;</w:t>
            </w:r>
            <w:proofErr w:type="gramEnd"/>
          </w:p>
          <w:p w14:paraId="7EB2EA31" w14:textId="77777777" w:rsidR="00961B6F" w:rsidRPr="00D109A1" w:rsidRDefault="00961B6F" w:rsidP="00961B6F">
            <w:pPr>
              <w:pStyle w:val="BodyText"/>
              <w:spacing w:after="60" w:line="220" w:lineRule="exact"/>
              <w:rPr>
                <w:rFonts w:asciiTheme="majorHAnsi" w:hAnsiTheme="majorHAnsi" w:cstheme="majorHAnsi"/>
                <w:bCs/>
                <w:szCs w:val="20"/>
              </w:rPr>
            </w:pPr>
          </w:p>
        </w:tc>
        <w:tc>
          <w:tcPr>
            <w:tcW w:w="627" w:type="pct"/>
            <w:tcBorders>
              <w:top w:val="single" w:sz="8" w:space="0" w:color="00477F"/>
              <w:left w:val="single" w:sz="8" w:space="0" w:color="00407A"/>
              <w:bottom w:val="single" w:sz="4" w:space="0" w:color="auto"/>
              <w:right w:val="nil"/>
            </w:tcBorders>
          </w:tcPr>
          <w:p w14:paraId="30CF538F" w14:textId="5F60F66F"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203451278"/>
                <w:placeholder>
                  <w:docPart w:val="2C4B8B29ACFF4D95B0809924A0CD0520"/>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AR2(vii) submitted evidence]</w:t>
                </w:r>
              </w:sdtContent>
            </w:sdt>
          </w:p>
        </w:tc>
        <w:tc>
          <w:tcPr>
            <w:tcW w:w="627" w:type="pct"/>
            <w:tcBorders>
              <w:top w:val="single" w:sz="8" w:space="0" w:color="00477F"/>
              <w:left w:val="single" w:sz="8" w:space="0" w:color="00407A"/>
              <w:bottom w:val="single" w:sz="4" w:space="0" w:color="auto"/>
              <w:right w:val="nil"/>
            </w:tcBorders>
          </w:tcPr>
          <w:p w14:paraId="1CC5753C" w14:textId="5CA23048"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379780002"/>
                <w:placeholder>
                  <w:docPart w:val="124F2FF05923495DB906B6A4126BE17C"/>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tcBorders>
              <w:left w:val="single" w:sz="8" w:space="0" w:color="00407A"/>
              <w:bottom w:val="single" w:sz="4" w:space="0" w:color="auto"/>
              <w:right w:val="nil"/>
            </w:tcBorders>
          </w:tcPr>
          <w:p w14:paraId="5E2F41EE" w14:textId="77777777" w:rsidR="00961B6F" w:rsidRPr="00D109A1" w:rsidRDefault="00961B6F" w:rsidP="00961B6F">
            <w:pPr>
              <w:pStyle w:val="BodyText"/>
              <w:spacing w:after="60" w:line="220" w:lineRule="exact"/>
              <w:rPr>
                <w:rFonts w:asciiTheme="majorHAnsi" w:hAnsiTheme="majorHAnsi" w:cstheme="majorHAnsi"/>
                <w:szCs w:val="20"/>
              </w:rPr>
            </w:pPr>
          </w:p>
        </w:tc>
        <w:tc>
          <w:tcPr>
            <w:tcW w:w="767" w:type="pct"/>
            <w:tcBorders>
              <w:top w:val="single" w:sz="8" w:space="0" w:color="00477F"/>
              <w:left w:val="single" w:sz="8" w:space="0" w:color="00407A"/>
              <w:bottom w:val="single" w:sz="4" w:space="0" w:color="auto"/>
              <w:right w:val="single" w:sz="4" w:space="0" w:color="auto"/>
            </w:tcBorders>
          </w:tcPr>
          <w:p w14:paraId="56013E12" w14:textId="02762B80"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rsidRPr="00F91FA2" w14:paraId="1DCADBCD" w14:textId="77777777" w:rsidTr="00F91FA2">
        <w:trPr>
          <w:trHeight w:val="1303"/>
        </w:trPr>
        <w:tc>
          <w:tcPr>
            <w:tcW w:w="1300" w:type="pct"/>
            <w:vMerge/>
            <w:tcBorders>
              <w:top w:val="single" w:sz="8" w:space="0" w:color="00477F"/>
              <w:left w:val="single" w:sz="4" w:space="0" w:color="auto"/>
              <w:right w:val="single" w:sz="8" w:space="0" w:color="00407A"/>
            </w:tcBorders>
          </w:tcPr>
          <w:p w14:paraId="4F80F370"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2107FDC2" w14:textId="5BA818E8"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The list of facilities where the location specified in the ISO instruction was not the location the entity monitors the voltage or reactive power at;</w:t>
            </w:r>
          </w:p>
        </w:tc>
        <w:tc>
          <w:tcPr>
            <w:tcW w:w="627" w:type="pct"/>
            <w:tcBorders>
              <w:top w:val="single" w:sz="8" w:space="0" w:color="00477F"/>
              <w:left w:val="single" w:sz="8" w:space="0" w:color="00407A"/>
              <w:bottom w:val="single" w:sz="4" w:space="0" w:color="auto"/>
              <w:right w:val="nil"/>
            </w:tcBorders>
          </w:tcPr>
          <w:p w14:paraId="4A9ECECC" w14:textId="5026D004"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641727503"/>
                <w:placeholder>
                  <w:docPart w:val="6FEBE56677CF44898F7BF5C88535FB47"/>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AR2(viii) submitted evidence]</w:t>
                </w:r>
              </w:sdtContent>
            </w:sdt>
          </w:p>
        </w:tc>
        <w:tc>
          <w:tcPr>
            <w:tcW w:w="627" w:type="pct"/>
            <w:tcBorders>
              <w:top w:val="single" w:sz="8" w:space="0" w:color="00477F"/>
              <w:left w:val="single" w:sz="8" w:space="0" w:color="00407A"/>
              <w:bottom w:val="single" w:sz="4" w:space="0" w:color="auto"/>
              <w:right w:val="nil"/>
            </w:tcBorders>
          </w:tcPr>
          <w:p w14:paraId="49704159" w14:textId="22BB687E"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526916123"/>
                <w:placeholder>
                  <w:docPart w:val="8505FF643A604180883F5B5442045C96"/>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val="restart"/>
            <w:tcBorders>
              <w:top w:val="single" w:sz="8" w:space="0" w:color="00477F"/>
              <w:left w:val="single" w:sz="8" w:space="0" w:color="00407A"/>
              <w:right w:val="nil"/>
            </w:tcBorders>
          </w:tcPr>
          <w:p w14:paraId="7287D9FB" w14:textId="5C541BC0"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rPr>
              <w:t>Review the AR2(vii) and AR2(viii) evidence to determine whether the entity has a methodology to convert the voltage or reactive power at the ISO specified locations, if different than where the voltage or reactive power are monitored.</w:t>
            </w:r>
          </w:p>
        </w:tc>
        <w:tc>
          <w:tcPr>
            <w:tcW w:w="767" w:type="pct"/>
            <w:tcBorders>
              <w:top w:val="single" w:sz="8" w:space="0" w:color="00477F"/>
              <w:left w:val="single" w:sz="8" w:space="0" w:color="00407A"/>
              <w:bottom w:val="single" w:sz="4" w:space="0" w:color="auto"/>
              <w:right w:val="single" w:sz="4" w:space="0" w:color="auto"/>
            </w:tcBorders>
          </w:tcPr>
          <w:p w14:paraId="60C26C8A" w14:textId="29E2F24D" w:rsidR="00961B6F" w:rsidRPr="00D109A1" w:rsidRDefault="00961B6F" w:rsidP="00961B6F">
            <w:pPr>
              <w:pStyle w:val="RSAWAuditorNotes"/>
              <w:rPr>
                <w:rFonts w:asciiTheme="majorHAnsi" w:hAnsiTheme="majorHAnsi" w:cstheme="majorHAnsi"/>
                <w:sz w:val="20"/>
                <w:szCs w:val="20"/>
                <w:lang w:val="en-US" w:eastAsia="en-US"/>
              </w:rPr>
            </w:pPr>
            <w:r w:rsidRPr="00D109A1">
              <w:rPr>
                <w:rFonts w:asciiTheme="majorHAnsi" w:hAnsiTheme="majorHAnsi" w:cstheme="majorHAnsi"/>
                <w:i/>
                <w:sz w:val="20"/>
                <w:szCs w:val="20"/>
              </w:rPr>
              <w:t>For AESO use only</w:t>
            </w:r>
          </w:p>
        </w:tc>
      </w:tr>
      <w:tr w:rsidR="00961B6F" w14:paraId="704969E3" w14:textId="77777777" w:rsidTr="00F91FA2">
        <w:trPr>
          <w:trHeight w:val="1402"/>
        </w:trPr>
        <w:tc>
          <w:tcPr>
            <w:tcW w:w="1300" w:type="pct"/>
            <w:vMerge/>
            <w:tcBorders>
              <w:top w:val="single" w:sz="8" w:space="0" w:color="00477F"/>
              <w:left w:val="single" w:sz="4" w:space="0" w:color="auto"/>
              <w:right w:val="single" w:sz="8" w:space="0" w:color="00407A"/>
            </w:tcBorders>
          </w:tcPr>
          <w:p w14:paraId="10501371" w14:textId="77777777" w:rsidR="00961B6F" w:rsidRPr="00D109A1" w:rsidRDefault="00961B6F" w:rsidP="00961B6F">
            <w:pPr>
              <w:tabs>
                <w:tab w:val="clear" w:pos="720"/>
              </w:tabs>
              <w:autoSpaceDE w:val="0"/>
              <w:autoSpaceDN w:val="0"/>
              <w:adjustRightInd w:val="0"/>
              <w:spacing w:before="0" w:after="0" w:line="240" w:lineRule="auto"/>
              <w:ind w:left="360" w:hanging="360"/>
              <w:jc w:val="left"/>
              <w:rPr>
                <w:rFonts w:asciiTheme="majorHAnsi" w:eastAsia="Calibri" w:hAnsiTheme="majorHAnsi" w:cstheme="majorHAnsi"/>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6B0682A1" w14:textId="72B8512C" w:rsidR="00961B6F" w:rsidRPr="00D109A1" w:rsidRDefault="00961B6F" w:rsidP="00961B6F">
            <w:pPr>
              <w:pStyle w:val="BodyText"/>
              <w:numPr>
                <w:ilvl w:val="0"/>
                <w:numId w:val="20"/>
              </w:numPr>
              <w:spacing w:after="60" w:line="220" w:lineRule="exact"/>
              <w:ind w:left="331" w:hanging="360"/>
              <w:rPr>
                <w:rFonts w:asciiTheme="majorHAnsi" w:hAnsiTheme="majorHAnsi" w:cstheme="majorHAnsi"/>
                <w:bCs/>
                <w:szCs w:val="20"/>
              </w:rPr>
            </w:pPr>
            <w:r w:rsidRPr="00D109A1">
              <w:rPr>
                <w:rFonts w:asciiTheme="majorHAnsi" w:hAnsiTheme="majorHAnsi" w:cstheme="majorHAnsi"/>
                <w:bCs/>
                <w:szCs w:val="20"/>
              </w:rPr>
              <w:t>Evidence of having a methodology for converting the voltage or reactive power at the location specified in the ISO instruction</w:t>
            </w:r>
            <w:r w:rsidR="001C74A4">
              <w:rPr>
                <w:rFonts w:asciiTheme="majorHAnsi" w:hAnsiTheme="majorHAnsi" w:cstheme="majorHAnsi"/>
                <w:bCs/>
                <w:szCs w:val="20"/>
              </w:rPr>
              <w:t>;</w:t>
            </w:r>
          </w:p>
        </w:tc>
        <w:tc>
          <w:tcPr>
            <w:tcW w:w="627" w:type="pct"/>
            <w:tcBorders>
              <w:top w:val="single" w:sz="8" w:space="0" w:color="00477F"/>
              <w:left w:val="single" w:sz="8" w:space="0" w:color="00407A"/>
              <w:bottom w:val="single" w:sz="4" w:space="0" w:color="auto"/>
              <w:right w:val="nil"/>
            </w:tcBorders>
          </w:tcPr>
          <w:p w14:paraId="73CE5D9C" w14:textId="54352BA8" w:rsidR="00961B6F" w:rsidRPr="00D109A1" w:rsidRDefault="001A6A2D" w:rsidP="00961B6F">
            <w:pPr>
              <w:pStyle w:val="BodyText"/>
              <w:spacing w:after="60" w:line="220" w:lineRule="exact"/>
              <w:rPr>
                <w:rFonts w:asciiTheme="majorHAnsi" w:hAnsiTheme="majorHAnsi" w:cstheme="majorHAnsi"/>
                <w:szCs w:val="20"/>
              </w:rPr>
            </w:pPr>
            <w:sdt>
              <w:sdtPr>
                <w:rPr>
                  <w:rStyle w:val="RSAWEvDescChar"/>
                  <w:rFonts w:asciiTheme="majorHAnsi" w:hAnsiTheme="majorHAnsi" w:cstheme="majorHAnsi"/>
                  <w:sz w:val="20"/>
                  <w:szCs w:val="20"/>
                </w:rPr>
                <w:alias w:val="Evidence Description"/>
                <w:tag w:val="Evidence Description"/>
                <w:id w:val="955607386"/>
                <w:placeholder>
                  <w:docPart w:val="2D26A4A71DEA47369C421E2C0E26D54F"/>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enter description for AR2(</w:t>
                </w:r>
                <w:r w:rsidR="004A781A">
                  <w:rPr>
                    <w:rFonts w:asciiTheme="majorHAnsi" w:hAnsiTheme="majorHAnsi" w:cstheme="majorHAnsi"/>
                    <w:color w:val="808080" w:themeColor="background1" w:themeShade="80"/>
                    <w:szCs w:val="20"/>
                  </w:rPr>
                  <w:t>ix</w:t>
                </w:r>
                <w:r w:rsidR="00961B6F" w:rsidRPr="00D109A1">
                  <w:rPr>
                    <w:rFonts w:asciiTheme="majorHAnsi" w:hAnsiTheme="majorHAnsi" w:cstheme="majorHAnsi"/>
                    <w:color w:val="808080" w:themeColor="background1" w:themeShade="80"/>
                    <w:szCs w:val="20"/>
                  </w:rPr>
                  <w:t>) submitted evidence]</w:t>
                </w:r>
              </w:sdtContent>
            </w:sdt>
          </w:p>
        </w:tc>
        <w:tc>
          <w:tcPr>
            <w:tcW w:w="627" w:type="pct"/>
            <w:tcBorders>
              <w:top w:val="single" w:sz="8" w:space="0" w:color="00477F"/>
              <w:left w:val="single" w:sz="8" w:space="0" w:color="00407A"/>
              <w:bottom w:val="single" w:sz="4" w:space="0" w:color="auto"/>
              <w:right w:val="nil"/>
            </w:tcBorders>
          </w:tcPr>
          <w:p w14:paraId="4EEA2514" w14:textId="3C1BC644"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sz w:val="20"/>
                  <w:szCs w:val="20"/>
                </w:rPr>
                <w:alias w:val="Evidence"/>
                <w:tag w:val="Evidence"/>
                <w:id w:val="141704734"/>
                <w:placeholder>
                  <w:docPart w:val="0B7FB2A5C06444F29665AF7ED2738464"/>
                </w:placeholder>
                <w:showingPlcHdr/>
              </w:sdtPr>
              <w:sdtEndPr>
                <w:rPr>
                  <w:rStyle w:val="DefaultParagraphFont"/>
                  <w:color w:val="808080" w:themeColor="background1" w:themeShade="80"/>
                </w:rPr>
              </w:sdtEndPr>
              <w:sdtContent>
                <w:r w:rsidR="00961B6F" w:rsidRPr="00D109A1">
                  <w:rPr>
                    <w:rFonts w:asciiTheme="majorHAnsi" w:hAnsiTheme="majorHAnsi" w:cstheme="majorHAnsi"/>
                    <w:color w:val="808080" w:themeColor="background1" w:themeShade="80"/>
                    <w:szCs w:val="20"/>
                  </w:rPr>
                  <w:t>[Click and edit to embed file or link to evidence]</w:t>
                </w:r>
              </w:sdtContent>
            </w:sdt>
          </w:p>
        </w:tc>
        <w:tc>
          <w:tcPr>
            <w:tcW w:w="972" w:type="pct"/>
            <w:vMerge/>
            <w:tcBorders>
              <w:left w:val="single" w:sz="8" w:space="0" w:color="00407A"/>
              <w:bottom w:val="single" w:sz="4" w:space="0" w:color="auto"/>
              <w:right w:val="nil"/>
            </w:tcBorders>
          </w:tcPr>
          <w:p w14:paraId="079D5067" w14:textId="77777777" w:rsidR="00961B6F" w:rsidRPr="00D109A1" w:rsidRDefault="00961B6F" w:rsidP="00961B6F">
            <w:pPr>
              <w:pStyle w:val="BodyText"/>
              <w:spacing w:after="60" w:line="220" w:lineRule="exact"/>
              <w:rPr>
                <w:rFonts w:asciiTheme="majorHAnsi" w:hAnsiTheme="majorHAnsi" w:cstheme="majorHAnsi"/>
                <w:szCs w:val="20"/>
              </w:rPr>
            </w:pPr>
          </w:p>
        </w:tc>
        <w:tc>
          <w:tcPr>
            <w:tcW w:w="767" w:type="pct"/>
            <w:tcBorders>
              <w:top w:val="single" w:sz="8" w:space="0" w:color="00477F"/>
              <w:left w:val="single" w:sz="8" w:space="0" w:color="00407A"/>
              <w:bottom w:val="single" w:sz="4" w:space="0" w:color="auto"/>
              <w:right w:val="single" w:sz="4" w:space="0" w:color="auto"/>
            </w:tcBorders>
          </w:tcPr>
          <w:p w14:paraId="3922349E" w14:textId="578BD122" w:rsidR="00961B6F" w:rsidRPr="00D109A1" w:rsidRDefault="00961B6F" w:rsidP="00961B6F">
            <w:pPr>
              <w:pStyle w:val="RSAWAuditorNotes"/>
              <w:rPr>
                <w:rFonts w:asciiTheme="majorHAnsi" w:hAnsiTheme="majorHAnsi" w:cstheme="majorHAnsi"/>
                <w:i/>
                <w:sz w:val="20"/>
                <w:szCs w:val="20"/>
              </w:rPr>
            </w:pPr>
            <w:r w:rsidRPr="00D109A1">
              <w:rPr>
                <w:rFonts w:asciiTheme="majorHAnsi" w:hAnsiTheme="majorHAnsi" w:cstheme="majorHAnsi"/>
                <w:i/>
                <w:sz w:val="20"/>
                <w:szCs w:val="20"/>
              </w:rPr>
              <w:t>For AESO use only</w:t>
            </w:r>
          </w:p>
        </w:tc>
      </w:tr>
      <w:tr w:rsidR="00961B6F" w14:paraId="13BD5230" w14:textId="77777777" w:rsidTr="00A866CC">
        <w:tc>
          <w:tcPr>
            <w:tcW w:w="1300" w:type="pct"/>
            <w:vMerge/>
            <w:tcBorders>
              <w:left w:val="single" w:sz="4" w:space="0" w:color="auto"/>
              <w:bottom w:val="single" w:sz="8" w:space="0" w:color="00407A"/>
              <w:right w:val="single" w:sz="8" w:space="0" w:color="00407A"/>
            </w:tcBorders>
          </w:tcPr>
          <w:p w14:paraId="74535D99" w14:textId="77777777" w:rsidR="00961B6F" w:rsidRPr="00D109A1" w:rsidRDefault="00961B6F" w:rsidP="00961B6F">
            <w:pPr>
              <w:pStyle w:val="BodyText"/>
              <w:spacing w:after="60" w:line="220" w:lineRule="exact"/>
              <w:rPr>
                <w:rFonts w:asciiTheme="majorHAnsi" w:hAnsiTheme="majorHAnsi" w:cstheme="majorHAnsi"/>
                <w:bCs/>
                <w:szCs w:val="20"/>
              </w:rPr>
            </w:pPr>
          </w:p>
        </w:tc>
        <w:tc>
          <w:tcPr>
            <w:tcW w:w="707" w:type="pct"/>
            <w:tcBorders>
              <w:top w:val="single" w:sz="4" w:space="0" w:color="auto"/>
              <w:left w:val="single" w:sz="8" w:space="0" w:color="00407A"/>
              <w:bottom w:val="single" w:sz="8" w:space="0" w:color="00407A"/>
              <w:right w:val="single" w:sz="8" w:space="0" w:color="00407A"/>
            </w:tcBorders>
          </w:tcPr>
          <w:p w14:paraId="3D3AA600" w14:textId="77777777"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szCs w:val="20"/>
                <w:lang w:val="en-CA"/>
              </w:rPr>
              <w:t>or any other evidence to demonstrate compliance with R2.</w:t>
            </w:r>
          </w:p>
        </w:tc>
        <w:tc>
          <w:tcPr>
            <w:tcW w:w="627" w:type="pct"/>
            <w:tcBorders>
              <w:top w:val="single" w:sz="4" w:space="0" w:color="auto"/>
              <w:left w:val="single" w:sz="8" w:space="0" w:color="00407A"/>
              <w:bottom w:val="single" w:sz="8" w:space="0" w:color="00407A"/>
              <w:right w:val="nil"/>
            </w:tcBorders>
          </w:tcPr>
          <w:sdt>
            <w:sdtPr>
              <w:rPr>
                <w:rStyle w:val="RSAWEvDescChar"/>
                <w:rFonts w:asciiTheme="majorHAnsi" w:hAnsiTheme="majorHAnsi" w:cstheme="majorHAnsi"/>
                <w:bCs/>
                <w:sz w:val="20"/>
                <w:szCs w:val="20"/>
              </w:rPr>
              <w:alias w:val="Evidence Description"/>
              <w:tag w:val="Evidence Description"/>
              <w:id w:val="-843090803"/>
              <w:placeholder>
                <w:docPart w:val="70CA89A3968B4ED7B576DD1257F0AC2C"/>
              </w:placeholder>
            </w:sdtPr>
            <w:sdtEndPr>
              <w:rPr>
                <w:rStyle w:val="RSAWEvDescChar"/>
              </w:rPr>
            </w:sdtEndPr>
            <w:sdtContent>
              <w:sdt>
                <w:sdtPr>
                  <w:rPr>
                    <w:rStyle w:val="RSAWEvDescChar"/>
                    <w:rFonts w:asciiTheme="majorHAnsi" w:hAnsiTheme="majorHAnsi" w:cstheme="majorHAnsi"/>
                    <w:bCs/>
                    <w:sz w:val="20"/>
                    <w:szCs w:val="20"/>
                  </w:rPr>
                  <w:alias w:val="Evidence Description"/>
                  <w:tag w:val="Evidence Description"/>
                  <w:id w:val="-1346638707"/>
                  <w:placeholder>
                    <w:docPart w:val="9BB4C7C0AAF645778F911F5FFDF9535F"/>
                  </w:placeholder>
                  <w:showingPlcHdr/>
                </w:sdtPr>
                <w:sdtEndPr>
                  <w:rPr>
                    <w:rStyle w:val="RSAWEvDescChar"/>
                  </w:rPr>
                </w:sdtEndPr>
                <w:sdtContent>
                  <w:p w14:paraId="113DAE0E" w14:textId="0F2F81C6"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bCs/>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064B1200" w14:textId="6EA26A80" w:rsidR="00961B6F" w:rsidRPr="00D109A1" w:rsidRDefault="001A6A2D" w:rsidP="00961B6F">
            <w:pPr>
              <w:pStyle w:val="BodyText"/>
              <w:spacing w:after="60" w:line="220" w:lineRule="exact"/>
              <w:rPr>
                <w:rFonts w:asciiTheme="majorHAnsi" w:hAnsiTheme="majorHAnsi" w:cstheme="majorHAnsi"/>
                <w:szCs w:val="20"/>
              </w:rPr>
            </w:pPr>
            <w:sdt>
              <w:sdtPr>
                <w:rPr>
                  <w:rStyle w:val="RSAWEvChar"/>
                  <w:rFonts w:asciiTheme="majorHAnsi" w:hAnsiTheme="majorHAnsi" w:cstheme="majorHAnsi"/>
                  <w:bCs/>
                  <w:color w:val="808080" w:themeColor="background1" w:themeShade="80"/>
                  <w:sz w:val="20"/>
                  <w:szCs w:val="20"/>
                </w:rPr>
                <w:alias w:val="Evidence"/>
                <w:tag w:val="Evidence"/>
                <w:id w:val="1092978322"/>
                <w:placeholder>
                  <w:docPart w:val="188666D4FD824F05B5D28C5E80CF31EC"/>
                </w:placeholder>
                <w:showingPlcHdr/>
              </w:sdtPr>
              <w:sdtEndPr>
                <w:rPr>
                  <w:rStyle w:val="RSAWEvChar"/>
                </w:rPr>
              </w:sdtEndPr>
              <w:sdtContent>
                <w:r w:rsidR="00961B6F" w:rsidRPr="00D109A1">
                  <w:rPr>
                    <w:rStyle w:val="RSAWEvChar"/>
                    <w:rFonts w:asciiTheme="majorHAnsi" w:hAnsiTheme="majorHAnsi" w:cstheme="majorHAnsi"/>
                    <w:bCs/>
                    <w:color w:val="808080" w:themeColor="background1" w:themeShade="80"/>
                    <w:sz w:val="20"/>
                    <w:szCs w:val="20"/>
                  </w:rPr>
                  <w:t>[Click and edit to embed file or link to evidence]</w:t>
                </w:r>
              </w:sdtContent>
            </w:sdt>
          </w:p>
        </w:tc>
        <w:tc>
          <w:tcPr>
            <w:tcW w:w="972" w:type="pct"/>
            <w:tcBorders>
              <w:top w:val="single" w:sz="4" w:space="0" w:color="auto"/>
              <w:left w:val="single" w:sz="8" w:space="0" w:color="00407A"/>
              <w:bottom w:val="single" w:sz="8" w:space="0" w:color="00407A"/>
              <w:right w:val="nil"/>
            </w:tcBorders>
          </w:tcPr>
          <w:p w14:paraId="08FE4559" w14:textId="29B3F89F" w:rsidR="00961B6F" w:rsidRPr="00D109A1" w:rsidRDefault="00937ADA" w:rsidP="00961B6F">
            <w:pPr>
              <w:pStyle w:val="BodyText"/>
              <w:spacing w:after="60" w:line="220" w:lineRule="exact"/>
              <w:rPr>
                <w:rFonts w:asciiTheme="majorHAnsi" w:hAnsiTheme="majorHAnsi" w:cstheme="majorHAnsi"/>
                <w:szCs w:val="20"/>
              </w:rPr>
            </w:pPr>
            <w:r w:rsidRPr="00D109A1">
              <w:rPr>
                <w:rFonts w:asciiTheme="minorHAnsi" w:hAnsiTheme="minorHAnsi" w:cstheme="minorHAnsi"/>
                <w:bCs/>
                <w:szCs w:val="20"/>
              </w:rPr>
              <w:t>Review any additional evidence provided, as appropriate.</w:t>
            </w:r>
          </w:p>
        </w:tc>
        <w:tc>
          <w:tcPr>
            <w:tcW w:w="767" w:type="pct"/>
            <w:tcBorders>
              <w:top w:val="single" w:sz="4" w:space="0" w:color="auto"/>
              <w:left w:val="single" w:sz="8" w:space="0" w:color="00407A"/>
              <w:bottom w:val="single" w:sz="8" w:space="0" w:color="00407A"/>
              <w:right w:val="single" w:sz="4" w:space="0" w:color="auto"/>
            </w:tcBorders>
          </w:tcPr>
          <w:p w14:paraId="1DB7156A" w14:textId="77777777" w:rsidR="00961B6F" w:rsidRPr="00D109A1" w:rsidRDefault="00961B6F" w:rsidP="00961B6F">
            <w:pPr>
              <w:pStyle w:val="BodyText"/>
              <w:spacing w:after="60" w:line="220" w:lineRule="exact"/>
              <w:rPr>
                <w:rFonts w:asciiTheme="majorHAnsi" w:hAnsiTheme="majorHAnsi" w:cstheme="majorHAnsi"/>
                <w:szCs w:val="20"/>
              </w:rPr>
            </w:pPr>
            <w:r w:rsidRPr="00D109A1">
              <w:rPr>
                <w:rFonts w:asciiTheme="majorHAnsi" w:hAnsiTheme="majorHAnsi" w:cstheme="majorHAnsi"/>
                <w:i/>
                <w:szCs w:val="20"/>
              </w:rPr>
              <w:t>For AESO use only</w:t>
            </w:r>
          </w:p>
        </w:tc>
      </w:tr>
      <w:tr w:rsidR="00961B6F" w14:paraId="56D8EB0B" w14:textId="77777777" w:rsidTr="00884C9C">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6106A446" w14:textId="77777777" w:rsidR="00961B6F" w:rsidRPr="003D223B" w:rsidRDefault="00961B6F" w:rsidP="00961B6F">
            <w:pPr>
              <w:pStyle w:val="BodyText"/>
              <w:spacing w:after="60" w:line="220" w:lineRule="exact"/>
              <w:rPr>
                <w:b/>
              </w:rPr>
            </w:pPr>
            <w:r w:rsidRPr="003D223B">
              <w:rPr>
                <w:b/>
                <w:bCs/>
              </w:rPr>
              <w:t>F</w:t>
            </w:r>
            <w:r w:rsidRPr="0043181D">
              <w:rPr>
                <w:b/>
              </w:rPr>
              <w:t>indi</w:t>
            </w:r>
            <w:r w:rsidRPr="003D223B">
              <w:rPr>
                <w:b/>
              </w:rPr>
              <w:t>ngs</w:t>
            </w:r>
          </w:p>
        </w:tc>
      </w:tr>
      <w:tr w:rsidR="00961B6F" w14:paraId="427EF961" w14:textId="77777777" w:rsidTr="00884C9C">
        <w:trPr>
          <w:trHeight w:val="367"/>
        </w:trPr>
        <w:tc>
          <w:tcPr>
            <w:tcW w:w="5000" w:type="pct"/>
            <w:gridSpan w:val="6"/>
            <w:tcBorders>
              <w:left w:val="single" w:sz="4" w:space="0" w:color="auto"/>
              <w:bottom w:val="single" w:sz="8" w:space="0" w:color="00407A"/>
              <w:right w:val="single" w:sz="4" w:space="0" w:color="auto"/>
            </w:tcBorders>
          </w:tcPr>
          <w:p w14:paraId="5ABDE820" w14:textId="77777777" w:rsidR="00961B6F" w:rsidRPr="00CC0915" w:rsidRDefault="00961B6F" w:rsidP="00961B6F">
            <w:pPr>
              <w:pStyle w:val="RSAWTableText"/>
              <w:rPr>
                <w:rFonts w:cs="Times New Roman"/>
                <w:sz w:val="20"/>
                <w:szCs w:val="24"/>
              </w:rPr>
            </w:pPr>
            <w:r w:rsidRPr="00C82656">
              <w:rPr>
                <w:i/>
              </w:rPr>
              <w:t>For AESO use only</w:t>
            </w:r>
          </w:p>
        </w:tc>
      </w:tr>
    </w:tbl>
    <w:p w14:paraId="1C31CB58" w14:textId="77777777" w:rsidR="00335C44" w:rsidRDefault="00335C44" w:rsidP="00335C44">
      <w:pPr>
        <w:pStyle w:val="BodyText"/>
      </w:pPr>
    </w:p>
    <w:p w14:paraId="3D529EEC" w14:textId="4426BE4A" w:rsidR="00961B6F" w:rsidRDefault="00961B6F">
      <w:pPr>
        <w:tabs>
          <w:tab w:val="clear" w:pos="720"/>
        </w:tabs>
        <w:spacing w:before="0" w:after="0" w:line="240" w:lineRule="auto"/>
        <w:jc w:val="left"/>
        <w:rPr>
          <w:rFonts w:cs="Arial"/>
        </w:rPr>
      </w:pPr>
      <w:r>
        <w:rPr>
          <w:rFonts w:cs="Arial"/>
        </w:rP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6"/>
        <w:gridCol w:w="3147"/>
        <w:gridCol w:w="2791"/>
        <w:gridCol w:w="2791"/>
        <w:gridCol w:w="4326"/>
        <w:gridCol w:w="3414"/>
      </w:tblGrid>
      <w:tr w:rsidR="00961B6F" w14:paraId="2867C361" w14:textId="77777777" w:rsidTr="00884C9C">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373FA744" w14:textId="77777777" w:rsidR="00961B6F" w:rsidRPr="006B4943" w:rsidRDefault="00961B6F" w:rsidP="00884C9C">
            <w:pPr>
              <w:pStyle w:val="BodyText"/>
              <w:spacing w:after="60" w:line="220" w:lineRule="exact"/>
              <w:rPr>
                <w:b/>
              </w:rPr>
            </w:pPr>
            <w:r>
              <w:rPr>
                <w:b/>
              </w:rPr>
              <w:lastRenderedPageBreak/>
              <w:t>Requirement and Measure</w:t>
            </w:r>
          </w:p>
        </w:tc>
        <w:tc>
          <w:tcPr>
            <w:tcW w:w="707" w:type="pct"/>
            <w:tcBorders>
              <w:top w:val="single" w:sz="8" w:space="0" w:color="00477F"/>
              <w:left w:val="single" w:sz="8" w:space="0" w:color="00477F"/>
              <w:bottom w:val="single" w:sz="8" w:space="0" w:color="00477F"/>
              <w:right w:val="single" w:sz="8" w:space="0" w:color="00477F"/>
            </w:tcBorders>
            <w:shd w:val="clear" w:color="auto" w:fill="00477F"/>
          </w:tcPr>
          <w:p w14:paraId="2000B698" w14:textId="77777777" w:rsidR="00961B6F" w:rsidRPr="006B4943" w:rsidRDefault="00961B6F" w:rsidP="00884C9C">
            <w:pPr>
              <w:pStyle w:val="BodyText"/>
              <w:spacing w:after="60" w:line="220" w:lineRule="exact"/>
              <w:rPr>
                <w:b/>
              </w:rPr>
            </w:pPr>
            <w:r>
              <w:rPr>
                <w:b/>
              </w:rPr>
              <w:t>Evidence Submission</w:t>
            </w:r>
          </w:p>
        </w:tc>
        <w:tc>
          <w:tcPr>
            <w:tcW w:w="627" w:type="pct"/>
            <w:tcBorders>
              <w:top w:val="single" w:sz="8" w:space="0" w:color="00477F"/>
              <w:left w:val="single" w:sz="8" w:space="0" w:color="00477F"/>
              <w:bottom w:val="single" w:sz="8" w:space="0" w:color="00477F"/>
              <w:right w:val="nil"/>
            </w:tcBorders>
            <w:shd w:val="clear" w:color="auto" w:fill="00477F"/>
          </w:tcPr>
          <w:p w14:paraId="5669A55B" w14:textId="77777777" w:rsidR="00961B6F" w:rsidRPr="006B4943" w:rsidRDefault="00961B6F" w:rsidP="00884C9C">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2DF9807B" w14:textId="77777777" w:rsidR="00961B6F" w:rsidRPr="006B4943" w:rsidRDefault="00961B6F" w:rsidP="00884C9C">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57C2C227" w14:textId="77777777" w:rsidR="00961B6F" w:rsidRPr="006B4943" w:rsidRDefault="00961B6F" w:rsidP="00884C9C">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659F3958" w14:textId="77777777" w:rsidR="00961B6F" w:rsidRPr="006B4943" w:rsidRDefault="00961B6F" w:rsidP="00884C9C">
            <w:pPr>
              <w:pStyle w:val="BodyText"/>
              <w:spacing w:after="60" w:line="220" w:lineRule="exact"/>
              <w:rPr>
                <w:b/>
              </w:rPr>
            </w:pPr>
            <w:r>
              <w:rPr>
                <w:b/>
              </w:rPr>
              <w:t>Auditor Notes</w:t>
            </w:r>
          </w:p>
        </w:tc>
      </w:tr>
      <w:tr w:rsidR="00961B6F" w:rsidRPr="00F91FA2" w14:paraId="59E857BD" w14:textId="77777777" w:rsidTr="00884C9C">
        <w:trPr>
          <w:trHeight w:val="3013"/>
        </w:trPr>
        <w:tc>
          <w:tcPr>
            <w:tcW w:w="1300" w:type="pct"/>
            <w:vMerge w:val="restart"/>
            <w:tcBorders>
              <w:top w:val="single" w:sz="8" w:space="0" w:color="00477F"/>
              <w:left w:val="single" w:sz="4" w:space="0" w:color="auto"/>
              <w:right w:val="single" w:sz="8" w:space="0" w:color="00407A"/>
            </w:tcBorders>
          </w:tcPr>
          <w:p w14:paraId="717270B3" w14:textId="4E5A78F7" w:rsidR="00961B6F" w:rsidRDefault="00961B6F" w:rsidP="003F76AB">
            <w:pPr>
              <w:pStyle w:val="Default"/>
              <w:rPr>
                <w:sz w:val="20"/>
                <w:szCs w:val="20"/>
              </w:rPr>
            </w:pPr>
            <w:r>
              <w:rPr>
                <w:b/>
                <w:bCs/>
                <w:sz w:val="20"/>
                <w:szCs w:val="20"/>
              </w:rPr>
              <w:t xml:space="preserve">R3 </w:t>
            </w:r>
            <w:r>
              <w:rPr>
                <w:sz w:val="20"/>
                <w:szCs w:val="20"/>
              </w:rPr>
              <w:t xml:space="preserve">Each </w:t>
            </w:r>
            <w:r>
              <w:rPr>
                <w:b/>
                <w:bCs/>
                <w:sz w:val="20"/>
                <w:szCs w:val="20"/>
              </w:rPr>
              <w:t xml:space="preserve">operator </w:t>
            </w:r>
            <w:r>
              <w:rPr>
                <w:sz w:val="20"/>
                <w:szCs w:val="20"/>
              </w:rPr>
              <w:t xml:space="preserve">of a </w:t>
            </w:r>
            <w:r>
              <w:rPr>
                <w:b/>
                <w:bCs/>
                <w:sz w:val="20"/>
                <w:szCs w:val="20"/>
              </w:rPr>
              <w:t xml:space="preserve">generating unit </w:t>
            </w:r>
            <w:r>
              <w:rPr>
                <w:sz w:val="20"/>
                <w:szCs w:val="20"/>
              </w:rPr>
              <w:t xml:space="preserve">and </w:t>
            </w:r>
            <w:r>
              <w:rPr>
                <w:b/>
                <w:bCs/>
                <w:sz w:val="20"/>
                <w:szCs w:val="20"/>
              </w:rPr>
              <w:t xml:space="preserve">operator </w:t>
            </w:r>
            <w:r>
              <w:rPr>
                <w:sz w:val="20"/>
                <w:szCs w:val="20"/>
              </w:rPr>
              <w:t xml:space="preserve">of an </w:t>
            </w:r>
            <w:r>
              <w:rPr>
                <w:b/>
                <w:bCs/>
                <w:sz w:val="20"/>
                <w:szCs w:val="20"/>
              </w:rPr>
              <w:t xml:space="preserve">aggregated generating facility </w:t>
            </w:r>
            <w:r>
              <w:rPr>
                <w:sz w:val="20"/>
                <w:szCs w:val="20"/>
              </w:rPr>
              <w:t xml:space="preserve">must notify the </w:t>
            </w:r>
            <w:r>
              <w:rPr>
                <w:b/>
                <w:bCs/>
                <w:sz w:val="20"/>
                <w:szCs w:val="20"/>
              </w:rPr>
              <w:t xml:space="preserve">ISO </w:t>
            </w:r>
            <w:r>
              <w:rPr>
                <w:sz w:val="20"/>
                <w:szCs w:val="20"/>
              </w:rPr>
              <w:t xml:space="preserve">within 30 minutes after a status or control mode change of the </w:t>
            </w:r>
            <w:r>
              <w:rPr>
                <w:b/>
                <w:bCs/>
                <w:sz w:val="20"/>
                <w:szCs w:val="20"/>
              </w:rPr>
              <w:t>automatic voltage regulator</w:t>
            </w:r>
            <w:r>
              <w:rPr>
                <w:sz w:val="20"/>
                <w:szCs w:val="20"/>
              </w:rPr>
              <w:t xml:space="preserve">, </w:t>
            </w:r>
            <w:r>
              <w:rPr>
                <w:b/>
                <w:bCs/>
                <w:sz w:val="20"/>
                <w:szCs w:val="20"/>
              </w:rPr>
              <w:t>voltage regulating system</w:t>
            </w:r>
            <w:r>
              <w:rPr>
                <w:sz w:val="20"/>
                <w:szCs w:val="20"/>
              </w:rPr>
              <w:t xml:space="preserve">, alternative voltage controlling device or power system stabilizer, as applicable, on any </w:t>
            </w:r>
            <w:r>
              <w:rPr>
                <w:b/>
                <w:bCs/>
                <w:sz w:val="20"/>
                <w:szCs w:val="20"/>
              </w:rPr>
              <w:t xml:space="preserve">generating unit </w:t>
            </w:r>
            <w:r>
              <w:rPr>
                <w:sz w:val="20"/>
                <w:szCs w:val="20"/>
              </w:rPr>
              <w:t xml:space="preserve">or </w:t>
            </w:r>
            <w:r>
              <w:rPr>
                <w:b/>
                <w:bCs/>
                <w:sz w:val="20"/>
                <w:szCs w:val="20"/>
              </w:rPr>
              <w:t>aggregated generating facility</w:t>
            </w:r>
            <w:r>
              <w:rPr>
                <w:sz w:val="20"/>
                <w:szCs w:val="20"/>
              </w:rPr>
              <w:t xml:space="preserve">. </w:t>
            </w:r>
          </w:p>
          <w:p w14:paraId="6C8FC0AB" w14:textId="77777777" w:rsidR="00961B6F" w:rsidRPr="00961B6F" w:rsidRDefault="00961B6F" w:rsidP="00961B6F">
            <w:pPr>
              <w:pStyle w:val="Default"/>
              <w:ind w:left="720" w:hanging="450"/>
              <w:rPr>
                <w:rFonts w:eastAsia="Times New Roman"/>
                <w:color w:val="auto"/>
                <w:sz w:val="20"/>
                <w:szCs w:val="20"/>
                <w:lang w:eastAsia="en-US"/>
              </w:rPr>
            </w:pPr>
            <w:r>
              <w:rPr>
                <w:b/>
                <w:bCs/>
                <w:sz w:val="20"/>
                <w:szCs w:val="20"/>
              </w:rPr>
              <w:t xml:space="preserve">R3.1 </w:t>
            </w:r>
            <w:r>
              <w:rPr>
                <w:sz w:val="20"/>
                <w:szCs w:val="20"/>
              </w:rPr>
              <w:t xml:space="preserve">If the status or control mode has been restored within 30 minutes of such change, then the </w:t>
            </w:r>
            <w:r>
              <w:rPr>
                <w:b/>
                <w:bCs/>
                <w:sz w:val="20"/>
                <w:szCs w:val="20"/>
              </w:rPr>
              <w:t xml:space="preserve">operator </w:t>
            </w:r>
            <w:r>
              <w:rPr>
                <w:sz w:val="20"/>
                <w:szCs w:val="20"/>
              </w:rPr>
              <w:t xml:space="preserve">of a </w:t>
            </w:r>
            <w:r>
              <w:rPr>
                <w:b/>
                <w:bCs/>
                <w:sz w:val="20"/>
                <w:szCs w:val="20"/>
              </w:rPr>
              <w:t xml:space="preserve">generating unit </w:t>
            </w:r>
            <w:r>
              <w:rPr>
                <w:sz w:val="20"/>
                <w:szCs w:val="20"/>
              </w:rPr>
              <w:t xml:space="preserve">or </w:t>
            </w:r>
            <w:r>
              <w:rPr>
                <w:b/>
                <w:bCs/>
                <w:sz w:val="20"/>
                <w:szCs w:val="20"/>
              </w:rPr>
              <w:t xml:space="preserve">operator </w:t>
            </w:r>
            <w:r>
              <w:rPr>
                <w:sz w:val="20"/>
                <w:szCs w:val="20"/>
              </w:rPr>
              <w:t xml:space="preserve">of an </w:t>
            </w:r>
            <w:r>
              <w:rPr>
                <w:b/>
                <w:bCs/>
                <w:sz w:val="20"/>
                <w:szCs w:val="20"/>
              </w:rPr>
              <w:t xml:space="preserve">aggregated generating facility </w:t>
            </w:r>
            <w:r>
              <w:rPr>
                <w:sz w:val="20"/>
                <w:szCs w:val="20"/>
              </w:rPr>
              <w:t xml:space="preserve">is not required to notify the </w:t>
            </w:r>
            <w:r>
              <w:rPr>
                <w:b/>
                <w:bCs/>
                <w:sz w:val="20"/>
                <w:szCs w:val="20"/>
              </w:rPr>
              <w:t xml:space="preserve">ISO </w:t>
            </w:r>
            <w:r>
              <w:rPr>
                <w:sz w:val="20"/>
                <w:szCs w:val="20"/>
              </w:rPr>
              <w:t xml:space="preserve">of the status or control mode </w:t>
            </w:r>
            <w:r w:rsidRPr="00961B6F">
              <w:rPr>
                <w:rFonts w:eastAsia="Times New Roman"/>
                <w:color w:val="auto"/>
                <w:sz w:val="20"/>
                <w:szCs w:val="20"/>
                <w:lang w:eastAsia="en-US"/>
              </w:rPr>
              <w:t xml:space="preserve">change. </w:t>
            </w:r>
          </w:p>
          <w:p w14:paraId="61DF4D37" w14:textId="77777777" w:rsidR="00961B6F" w:rsidRDefault="00961B6F" w:rsidP="00961B6F">
            <w:pPr>
              <w:pStyle w:val="Default"/>
              <w:ind w:left="720" w:hanging="450"/>
              <w:rPr>
                <w:sz w:val="20"/>
                <w:szCs w:val="20"/>
              </w:rPr>
            </w:pPr>
            <w:r>
              <w:rPr>
                <w:b/>
                <w:bCs/>
                <w:sz w:val="20"/>
                <w:szCs w:val="20"/>
              </w:rPr>
              <w:t xml:space="preserve">R3.2 </w:t>
            </w:r>
            <w:r>
              <w:rPr>
                <w:sz w:val="20"/>
                <w:szCs w:val="20"/>
              </w:rPr>
              <w:t xml:space="preserve">If a </w:t>
            </w:r>
            <w:r>
              <w:rPr>
                <w:b/>
                <w:bCs/>
                <w:sz w:val="20"/>
                <w:szCs w:val="20"/>
              </w:rPr>
              <w:t xml:space="preserve">generating unit </w:t>
            </w:r>
            <w:r>
              <w:rPr>
                <w:sz w:val="20"/>
                <w:szCs w:val="20"/>
              </w:rPr>
              <w:t xml:space="preserve">or an </w:t>
            </w:r>
            <w:r>
              <w:rPr>
                <w:b/>
                <w:bCs/>
                <w:sz w:val="20"/>
                <w:szCs w:val="20"/>
              </w:rPr>
              <w:t xml:space="preserve">aggregated generating facility </w:t>
            </w:r>
            <w:r>
              <w:rPr>
                <w:sz w:val="20"/>
                <w:szCs w:val="20"/>
              </w:rPr>
              <w:t xml:space="preserve">is in testing, start-up, shut-down or offline mode, requirement R3 does not apply. </w:t>
            </w:r>
          </w:p>
          <w:p w14:paraId="65BA32F0" w14:textId="77777777" w:rsidR="00961B6F" w:rsidRDefault="00961B6F" w:rsidP="00961B6F">
            <w:pPr>
              <w:pStyle w:val="BodyText"/>
              <w:spacing w:after="60" w:line="220" w:lineRule="exact"/>
              <w:ind w:left="720" w:hanging="450"/>
              <w:rPr>
                <w:szCs w:val="20"/>
              </w:rPr>
            </w:pPr>
            <w:r>
              <w:rPr>
                <w:b/>
                <w:bCs/>
                <w:szCs w:val="20"/>
              </w:rPr>
              <w:t xml:space="preserve">R3.3 </w:t>
            </w:r>
            <w:r>
              <w:rPr>
                <w:szCs w:val="20"/>
              </w:rPr>
              <w:t xml:space="preserve">If a </w:t>
            </w:r>
            <w:r>
              <w:rPr>
                <w:b/>
                <w:bCs/>
                <w:szCs w:val="20"/>
              </w:rPr>
              <w:t xml:space="preserve">generating unit </w:t>
            </w:r>
            <w:r>
              <w:rPr>
                <w:szCs w:val="20"/>
              </w:rPr>
              <w:t xml:space="preserve">or an </w:t>
            </w:r>
            <w:r>
              <w:rPr>
                <w:b/>
                <w:bCs/>
                <w:szCs w:val="20"/>
              </w:rPr>
              <w:t xml:space="preserve">aggregated generating facility </w:t>
            </w:r>
            <w:r>
              <w:rPr>
                <w:szCs w:val="20"/>
              </w:rPr>
              <w:t xml:space="preserve">is operating below the safe and stable level for power system stabilizer operation, then the </w:t>
            </w:r>
            <w:r>
              <w:rPr>
                <w:b/>
                <w:bCs/>
                <w:szCs w:val="20"/>
              </w:rPr>
              <w:t xml:space="preserve">operator </w:t>
            </w:r>
            <w:r>
              <w:rPr>
                <w:szCs w:val="20"/>
              </w:rPr>
              <w:t xml:space="preserve">of a </w:t>
            </w:r>
            <w:r>
              <w:rPr>
                <w:b/>
                <w:bCs/>
                <w:szCs w:val="20"/>
              </w:rPr>
              <w:t xml:space="preserve">generating unit </w:t>
            </w:r>
            <w:r>
              <w:rPr>
                <w:szCs w:val="20"/>
              </w:rPr>
              <w:t xml:space="preserve">or </w:t>
            </w:r>
            <w:r>
              <w:rPr>
                <w:b/>
                <w:bCs/>
                <w:szCs w:val="20"/>
              </w:rPr>
              <w:t xml:space="preserve">operator </w:t>
            </w:r>
            <w:r>
              <w:rPr>
                <w:szCs w:val="20"/>
              </w:rPr>
              <w:t xml:space="preserve">of an </w:t>
            </w:r>
            <w:r>
              <w:rPr>
                <w:b/>
                <w:bCs/>
                <w:szCs w:val="20"/>
              </w:rPr>
              <w:t xml:space="preserve">aggregated generating facility </w:t>
            </w:r>
            <w:r>
              <w:rPr>
                <w:szCs w:val="20"/>
              </w:rPr>
              <w:t xml:space="preserve">is not required to notify the </w:t>
            </w:r>
            <w:r>
              <w:rPr>
                <w:b/>
                <w:bCs/>
                <w:szCs w:val="20"/>
              </w:rPr>
              <w:t xml:space="preserve">ISO </w:t>
            </w:r>
            <w:r>
              <w:rPr>
                <w:szCs w:val="20"/>
              </w:rPr>
              <w:t xml:space="preserve">of a change in status of the power system stabilizer caused by the low output level of the </w:t>
            </w:r>
            <w:r>
              <w:rPr>
                <w:b/>
                <w:bCs/>
                <w:szCs w:val="20"/>
              </w:rPr>
              <w:t xml:space="preserve">generating unit </w:t>
            </w:r>
            <w:r>
              <w:rPr>
                <w:szCs w:val="20"/>
              </w:rPr>
              <w:t xml:space="preserve">or </w:t>
            </w:r>
            <w:r>
              <w:rPr>
                <w:b/>
                <w:bCs/>
                <w:szCs w:val="20"/>
              </w:rPr>
              <w:t>aggregated generating facility</w:t>
            </w:r>
            <w:r>
              <w:rPr>
                <w:szCs w:val="20"/>
              </w:rPr>
              <w:t>.</w:t>
            </w:r>
          </w:p>
          <w:p w14:paraId="63B675FE" w14:textId="77777777" w:rsidR="008016F9" w:rsidRDefault="008016F9" w:rsidP="00961B6F">
            <w:pPr>
              <w:pStyle w:val="BodyText"/>
              <w:spacing w:after="60" w:line="220" w:lineRule="exact"/>
              <w:ind w:left="720" w:hanging="450"/>
              <w:rPr>
                <w:sz w:val="18"/>
                <w:szCs w:val="18"/>
              </w:rPr>
            </w:pPr>
          </w:p>
          <w:p w14:paraId="5279A3E2" w14:textId="559E6151" w:rsidR="008016F9" w:rsidRPr="00CC0915" w:rsidRDefault="008016F9" w:rsidP="003F76AB">
            <w:pPr>
              <w:pStyle w:val="BodyText"/>
              <w:spacing w:after="60" w:line="220" w:lineRule="exact"/>
              <w:rPr>
                <w:sz w:val="18"/>
                <w:szCs w:val="18"/>
              </w:rPr>
            </w:pPr>
            <w:r>
              <w:rPr>
                <w:b/>
                <w:bCs/>
                <w:szCs w:val="20"/>
              </w:rPr>
              <w:t xml:space="preserve">MR3 </w:t>
            </w:r>
            <w:r>
              <w:rPr>
                <w:szCs w:val="20"/>
              </w:rPr>
              <w:t xml:space="preserve">Evidence of notifying the </w:t>
            </w:r>
            <w:r>
              <w:rPr>
                <w:b/>
                <w:bCs/>
                <w:szCs w:val="20"/>
              </w:rPr>
              <w:t xml:space="preserve">ISO </w:t>
            </w:r>
            <w:r>
              <w:rPr>
                <w:szCs w:val="20"/>
              </w:rPr>
              <w:t xml:space="preserve">within 30 minutes of any status or control mode change as required in requirement R3 exists. Evidence may include data logs, SCADA logs, voice recordings, </w:t>
            </w:r>
            <w:r>
              <w:rPr>
                <w:b/>
                <w:bCs/>
                <w:szCs w:val="20"/>
              </w:rPr>
              <w:t xml:space="preserve">operator </w:t>
            </w:r>
            <w:r>
              <w:rPr>
                <w:szCs w:val="20"/>
              </w:rPr>
              <w:t>logs, or other equivalent evidence.</w:t>
            </w:r>
          </w:p>
        </w:tc>
        <w:tc>
          <w:tcPr>
            <w:tcW w:w="707" w:type="pct"/>
            <w:tcBorders>
              <w:top w:val="single" w:sz="8" w:space="0" w:color="00477F"/>
              <w:left w:val="single" w:sz="8" w:space="0" w:color="00407A"/>
              <w:bottom w:val="single" w:sz="4" w:space="0" w:color="auto"/>
              <w:right w:val="single" w:sz="8" w:space="0" w:color="00407A"/>
            </w:tcBorders>
          </w:tcPr>
          <w:p w14:paraId="1F90E9D9" w14:textId="29CEE918" w:rsidR="00961B6F" w:rsidRPr="00884C9C" w:rsidRDefault="00961B6F" w:rsidP="00884C9C">
            <w:pPr>
              <w:pStyle w:val="BodyText"/>
              <w:spacing w:after="60" w:line="220" w:lineRule="exact"/>
              <w:rPr>
                <w:szCs w:val="20"/>
                <w:lang w:val="en-CA"/>
              </w:rPr>
            </w:pPr>
            <w:r w:rsidRPr="00884C9C">
              <w:rPr>
                <w:b/>
                <w:szCs w:val="20"/>
                <w:lang w:val="en-CA"/>
              </w:rPr>
              <w:t>AR3</w:t>
            </w:r>
            <w:r w:rsidRPr="00884C9C">
              <w:rPr>
                <w:szCs w:val="20"/>
                <w:lang w:val="en-CA"/>
              </w:rPr>
              <w:t xml:space="preserve"> Please provide:</w:t>
            </w:r>
          </w:p>
          <w:p w14:paraId="1567EE05" w14:textId="77777777" w:rsidR="00961B6F" w:rsidRPr="00884C9C" w:rsidRDefault="00961B6F" w:rsidP="003A46CB">
            <w:pPr>
              <w:pStyle w:val="BodyText"/>
              <w:spacing w:after="60" w:line="220" w:lineRule="exact"/>
              <w:ind w:left="331"/>
              <w:rPr>
                <w:bCs/>
                <w:szCs w:val="20"/>
              </w:rPr>
            </w:pPr>
          </w:p>
          <w:p w14:paraId="5AC5E8A5" w14:textId="7ED99523" w:rsidR="00961B6F" w:rsidRPr="00884C9C" w:rsidRDefault="00961B6F" w:rsidP="003A46CB">
            <w:pPr>
              <w:pStyle w:val="BodyText"/>
              <w:numPr>
                <w:ilvl w:val="0"/>
                <w:numId w:val="22"/>
              </w:numPr>
              <w:spacing w:after="60" w:line="220" w:lineRule="exact"/>
              <w:ind w:left="417" w:hanging="417"/>
              <w:rPr>
                <w:bCs/>
                <w:szCs w:val="20"/>
              </w:rPr>
            </w:pPr>
            <w:r w:rsidRPr="00884C9C">
              <w:rPr>
                <w:bCs/>
                <w:szCs w:val="20"/>
              </w:rPr>
              <w:t xml:space="preserve">Evidence, such as data logs, SCADA logs/data, voice recordings, operator logs, etc., that the ISO was notified after each applicable status or control mode change, including the date and time of the </w:t>
            </w:r>
            <w:proofErr w:type="gramStart"/>
            <w:r w:rsidRPr="00884C9C">
              <w:rPr>
                <w:bCs/>
                <w:szCs w:val="20"/>
              </w:rPr>
              <w:t>notification;</w:t>
            </w:r>
            <w:proofErr w:type="gramEnd"/>
          </w:p>
          <w:p w14:paraId="7C3B6E4D" w14:textId="77777777" w:rsidR="003F76AB" w:rsidRPr="00884C9C" w:rsidRDefault="003F76AB" w:rsidP="003F76AB">
            <w:pPr>
              <w:pStyle w:val="BodyText"/>
              <w:spacing w:after="60" w:line="220" w:lineRule="exact"/>
              <w:ind w:left="417"/>
              <w:rPr>
                <w:bCs/>
                <w:szCs w:val="20"/>
              </w:rPr>
            </w:pPr>
          </w:p>
          <w:p w14:paraId="0B0BE086" w14:textId="2E9E02AE" w:rsidR="00961B6F" w:rsidRPr="00884C9C" w:rsidRDefault="003F76AB" w:rsidP="00884C9C">
            <w:pPr>
              <w:pStyle w:val="BodyText"/>
              <w:spacing w:after="60" w:line="220" w:lineRule="exact"/>
              <w:ind w:left="331"/>
              <w:rPr>
                <w:bCs/>
                <w:szCs w:val="20"/>
              </w:rPr>
            </w:pPr>
            <w:r w:rsidRPr="00884C9C">
              <w:rPr>
                <w:bCs/>
                <w:szCs w:val="20"/>
              </w:rPr>
              <w:t>If no such change occurred during the audit period, an attestation letter to this effect;</w:t>
            </w:r>
          </w:p>
        </w:tc>
        <w:tc>
          <w:tcPr>
            <w:tcW w:w="627" w:type="pct"/>
            <w:tcBorders>
              <w:top w:val="single" w:sz="8" w:space="0" w:color="00477F"/>
              <w:left w:val="single" w:sz="8" w:space="0" w:color="00407A"/>
              <w:bottom w:val="single" w:sz="4" w:space="0" w:color="auto"/>
              <w:right w:val="nil"/>
            </w:tcBorders>
          </w:tcPr>
          <w:sdt>
            <w:sdtPr>
              <w:rPr>
                <w:rStyle w:val="RSAWEvDescChar"/>
                <w:sz w:val="20"/>
                <w:szCs w:val="20"/>
              </w:rPr>
              <w:alias w:val="Evidence Description"/>
              <w:tag w:val="Evidence Description"/>
              <w:id w:val="419839476"/>
              <w:placeholder>
                <w:docPart w:val="34E91A8A44424D81A31A0565B4525844"/>
              </w:placeholder>
              <w:showingPlcHdr/>
            </w:sdtPr>
            <w:sdtEndPr>
              <w:rPr>
                <w:rStyle w:val="DefaultParagraphFont"/>
                <w:color w:val="808080" w:themeColor="background1" w:themeShade="80"/>
              </w:rPr>
            </w:sdtEndPr>
            <w:sdtContent>
              <w:p w14:paraId="61B1235C" w14:textId="112C4481" w:rsidR="00961B6F" w:rsidRPr="00884C9C" w:rsidRDefault="00961B6F" w:rsidP="00884C9C">
                <w:pPr>
                  <w:pStyle w:val="BodyText"/>
                  <w:spacing w:after="60" w:line="220" w:lineRule="exact"/>
                  <w:rPr>
                    <w:szCs w:val="20"/>
                  </w:rPr>
                </w:pPr>
                <w:r w:rsidRPr="00884C9C">
                  <w:rPr>
                    <w:color w:val="808080" w:themeColor="background1" w:themeShade="80"/>
                    <w:szCs w:val="20"/>
                  </w:rPr>
                  <w:t>[Click and edit to enter description for AR</w:t>
                </w:r>
                <w:r w:rsidR="004A781A">
                  <w:rPr>
                    <w:color w:val="808080" w:themeColor="background1" w:themeShade="80"/>
                    <w:szCs w:val="20"/>
                  </w:rPr>
                  <w:t>3</w:t>
                </w:r>
                <w:r w:rsidRPr="00884C9C">
                  <w:rPr>
                    <w:color w:val="808080" w:themeColor="background1" w:themeShade="80"/>
                    <w:szCs w:val="20"/>
                  </w:rPr>
                  <w:t>(i) submitted evidence]</w:t>
                </w:r>
              </w:p>
            </w:sdtContent>
          </w:sdt>
        </w:tc>
        <w:tc>
          <w:tcPr>
            <w:tcW w:w="627" w:type="pct"/>
            <w:tcBorders>
              <w:top w:val="single" w:sz="8" w:space="0" w:color="00477F"/>
              <w:left w:val="single" w:sz="8" w:space="0" w:color="00407A"/>
              <w:bottom w:val="single" w:sz="4" w:space="0" w:color="auto"/>
              <w:right w:val="nil"/>
            </w:tcBorders>
          </w:tcPr>
          <w:p w14:paraId="63A6607A" w14:textId="77777777" w:rsidR="00961B6F" w:rsidRPr="00884C9C" w:rsidRDefault="001A6A2D" w:rsidP="00884C9C">
            <w:pPr>
              <w:pStyle w:val="BodyText"/>
              <w:spacing w:after="60" w:line="220" w:lineRule="exact"/>
              <w:rPr>
                <w:szCs w:val="20"/>
              </w:rPr>
            </w:pPr>
            <w:sdt>
              <w:sdtPr>
                <w:rPr>
                  <w:rStyle w:val="RSAWEvChar"/>
                  <w:sz w:val="20"/>
                  <w:szCs w:val="20"/>
                </w:rPr>
                <w:alias w:val="Evidence"/>
                <w:tag w:val="Evidence"/>
                <w:id w:val="-63027332"/>
                <w:placeholder>
                  <w:docPart w:val="0B1CBBE151C04186BCEE3D3E9B07BFC1"/>
                </w:placeholder>
                <w:showingPlcHdr/>
              </w:sdtPr>
              <w:sdtEndPr>
                <w:rPr>
                  <w:rStyle w:val="DefaultParagraphFont"/>
                  <w:color w:val="808080" w:themeColor="background1" w:themeShade="80"/>
                </w:rPr>
              </w:sdtEndPr>
              <w:sdtContent>
                <w:r w:rsidR="00961B6F" w:rsidRPr="00884C9C">
                  <w:rPr>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185DD0EE" w14:textId="01D11085" w:rsidR="00961B6F" w:rsidRPr="00884C9C" w:rsidRDefault="00961B6F" w:rsidP="00961B6F">
            <w:pPr>
              <w:pStyle w:val="RSAWAssessAppText"/>
              <w:rPr>
                <w:sz w:val="20"/>
                <w:szCs w:val="20"/>
              </w:rPr>
            </w:pPr>
            <w:r w:rsidRPr="00884C9C">
              <w:rPr>
                <w:sz w:val="20"/>
                <w:szCs w:val="20"/>
              </w:rPr>
              <w:t>Review the AR1(iii) provided evidence to determine the applicable occurrences under the requirement R3.</w:t>
            </w:r>
          </w:p>
          <w:p w14:paraId="577A51E1" w14:textId="77777777" w:rsidR="00961B6F" w:rsidRPr="00884C9C" w:rsidRDefault="00961B6F" w:rsidP="00884C9C">
            <w:pPr>
              <w:pStyle w:val="BodyText"/>
              <w:spacing w:after="60" w:line="220" w:lineRule="exact"/>
              <w:rPr>
                <w:szCs w:val="20"/>
              </w:rPr>
            </w:pPr>
          </w:p>
          <w:p w14:paraId="00D02348" w14:textId="28C0011E" w:rsidR="00961B6F" w:rsidRPr="00884C9C" w:rsidRDefault="00961B6F" w:rsidP="00884C9C">
            <w:pPr>
              <w:pStyle w:val="BodyText"/>
              <w:spacing w:after="60" w:line="220" w:lineRule="exact"/>
              <w:rPr>
                <w:szCs w:val="20"/>
              </w:rPr>
            </w:pPr>
            <w:r w:rsidRPr="00884C9C">
              <w:rPr>
                <w:szCs w:val="20"/>
                <w:lang w:val="en-CA" w:eastAsia="en-CA"/>
              </w:rPr>
              <w:t>Review the AR3 evidence to determine whether the ISO was notified within thirty (30) minutes after each applicable status or control mode change of the automatic voltage regulator, voltage regulating system or alternative voltage controlling device and power system stabilizer.</w:t>
            </w:r>
          </w:p>
        </w:tc>
        <w:tc>
          <w:tcPr>
            <w:tcW w:w="767" w:type="pct"/>
            <w:tcBorders>
              <w:top w:val="single" w:sz="8" w:space="0" w:color="00477F"/>
              <w:left w:val="single" w:sz="8" w:space="0" w:color="00407A"/>
              <w:bottom w:val="single" w:sz="4" w:space="0" w:color="auto"/>
              <w:right w:val="single" w:sz="4" w:space="0" w:color="auto"/>
            </w:tcBorders>
          </w:tcPr>
          <w:p w14:paraId="4BE63767" w14:textId="77777777" w:rsidR="00961B6F" w:rsidRPr="00884C9C" w:rsidRDefault="00961B6F" w:rsidP="00884C9C">
            <w:pPr>
              <w:pStyle w:val="RSAWAuditorNotes"/>
              <w:rPr>
                <w:rFonts w:cs="Arial"/>
                <w:sz w:val="20"/>
                <w:szCs w:val="20"/>
                <w:lang w:val="en-US" w:eastAsia="en-US"/>
              </w:rPr>
            </w:pPr>
            <w:r w:rsidRPr="00884C9C">
              <w:rPr>
                <w:i/>
                <w:sz w:val="20"/>
                <w:szCs w:val="20"/>
              </w:rPr>
              <w:t>For AESO use only</w:t>
            </w:r>
          </w:p>
        </w:tc>
      </w:tr>
      <w:tr w:rsidR="00961B6F" w14:paraId="23E0B0E2" w14:textId="77777777" w:rsidTr="00884C9C">
        <w:tc>
          <w:tcPr>
            <w:tcW w:w="1300" w:type="pct"/>
            <w:vMerge/>
            <w:tcBorders>
              <w:left w:val="single" w:sz="4" w:space="0" w:color="auto"/>
              <w:bottom w:val="single" w:sz="8" w:space="0" w:color="00407A"/>
              <w:right w:val="single" w:sz="8" w:space="0" w:color="00407A"/>
            </w:tcBorders>
          </w:tcPr>
          <w:p w14:paraId="307E52D1" w14:textId="77777777" w:rsidR="00961B6F" w:rsidRPr="00CC0915" w:rsidRDefault="00961B6F" w:rsidP="00884C9C">
            <w:pPr>
              <w:pStyle w:val="BodyText"/>
              <w:spacing w:after="60" w:line="220" w:lineRule="exact"/>
              <w:rPr>
                <w:bCs/>
                <w:sz w:val="18"/>
                <w:szCs w:val="18"/>
              </w:rPr>
            </w:pPr>
          </w:p>
        </w:tc>
        <w:tc>
          <w:tcPr>
            <w:tcW w:w="707" w:type="pct"/>
            <w:tcBorders>
              <w:top w:val="single" w:sz="4" w:space="0" w:color="auto"/>
              <w:left w:val="single" w:sz="8" w:space="0" w:color="00407A"/>
              <w:bottom w:val="single" w:sz="8" w:space="0" w:color="00407A"/>
              <w:right w:val="single" w:sz="8" w:space="0" w:color="00407A"/>
            </w:tcBorders>
          </w:tcPr>
          <w:p w14:paraId="793BD910" w14:textId="4556E41C" w:rsidR="00961B6F" w:rsidRPr="00884C9C" w:rsidRDefault="00961B6F" w:rsidP="00884C9C">
            <w:pPr>
              <w:pStyle w:val="BodyText"/>
              <w:spacing w:after="60" w:line="220" w:lineRule="exact"/>
              <w:rPr>
                <w:szCs w:val="20"/>
              </w:rPr>
            </w:pPr>
            <w:r w:rsidRPr="00884C9C">
              <w:rPr>
                <w:szCs w:val="20"/>
                <w:lang w:val="en-CA"/>
              </w:rPr>
              <w:t>or any other evidence to demonstrate compliance with R3.</w:t>
            </w:r>
          </w:p>
        </w:tc>
        <w:tc>
          <w:tcPr>
            <w:tcW w:w="627" w:type="pct"/>
            <w:tcBorders>
              <w:top w:val="single" w:sz="4" w:space="0" w:color="auto"/>
              <w:left w:val="single" w:sz="8" w:space="0" w:color="00407A"/>
              <w:bottom w:val="single" w:sz="8" w:space="0" w:color="00407A"/>
              <w:right w:val="nil"/>
            </w:tcBorders>
          </w:tcPr>
          <w:sdt>
            <w:sdtPr>
              <w:rPr>
                <w:rStyle w:val="RSAWEvDescChar"/>
                <w:rFonts w:cs="Times New Roman"/>
                <w:bCs/>
                <w:sz w:val="20"/>
                <w:szCs w:val="20"/>
              </w:rPr>
              <w:alias w:val="Evidence Description"/>
              <w:tag w:val="Evidence Description"/>
              <w:id w:val="770515563"/>
              <w:placeholder>
                <w:docPart w:val="96570378225B4610A923DB0B9D8554B2"/>
              </w:placeholder>
            </w:sdtPr>
            <w:sdtEndPr>
              <w:rPr>
                <w:rStyle w:val="RSAWEvDescChar"/>
              </w:rPr>
            </w:sdtEndPr>
            <w:sdtContent>
              <w:sdt>
                <w:sdtPr>
                  <w:rPr>
                    <w:rStyle w:val="RSAWEvDescChar"/>
                    <w:rFonts w:cs="Times New Roman"/>
                    <w:bCs/>
                    <w:sz w:val="20"/>
                    <w:szCs w:val="20"/>
                  </w:rPr>
                  <w:alias w:val="Evidence Description"/>
                  <w:tag w:val="Evidence Description"/>
                  <w:id w:val="-1068414816"/>
                  <w:placeholder>
                    <w:docPart w:val="5443F837FB4D4BB1992EA7B4F33F490A"/>
                  </w:placeholder>
                  <w:showingPlcHdr/>
                </w:sdtPr>
                <w:sdtEndPr>
                  <w:rPr>
                    <w:rStyle w:val="RSAWEvDescChar"/>
                  </w:rPr>
                </w:sdtEndPr>
                <w:sdtContent>
                  <w:p w14:paraId="08034369" w14:textId="77777777" w:rsidR="00961B6F" w:rsidRPr="00884C9C" w:rsidRDefault="00961B6F" w:rsidP="00884C9C">
                    <w:pPr>
                      <w:pStyle w:val="BodyText"/>
                      <w:spacing w:after="60" w:line="220" w:lineRule="exact"/>
                      <w:rPr>
                        <w:szCs w:val="20"/>
                      </w:rPr>
                    </w:pPr>
                    <w:r w:rsidRPr="00884C9C">
                      <w:rPr>
                        <w:bCs/>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003DCBB8" w14:textId="77777777" w:rsidR="00961B6F" w:rsidRPr="00884C9C" w:rsidRDefault="001A6A2D" w:rsidP="00884C9C">
            <w:pPr>
              <w:pStyle w:val="BodyText"/>
              <w:spacing w:after="60" w:line="220" w:lineRule="exact"/>
              <w:rPr>
                <w:szCs w:val="20"/>
              </w:rPr>
            </w:pPr>
            <w:sdt>
              <w:sdtPr>
                <w:rPr>
                  <w:rStyle w:val="RSAWEvChar"/>
                  <w:rFonts w:cs="Times New Roman"/>
                  <w:bCs/>
                  <w:color w:val="808080" w:themeColor="background1" w:themeShade="80"/>
                  <w:sz w:val="20"/>
                  <w:szCs w:val="20"/>
                </w:rPr>
                <w:alias w:val="Evidence"/>
                <w:tag w:val="Evidence"/>
                <w:id w:val="1726020478"/>
                <w:placeholder>
                  <w:docPart w:val="E76FB1935EFB427E87AD1EB92619E454"/>
                </w:placeholder>
                <w:showingPlcHdr/>
              </w:sdtPr>
              <w:sdtEndPr>
                <w:rPr>
                  <w:rStyle w:val="RSAWEvChar"/>
                </w:rPr>
              </w:sdtEndPr>
              <w:sdtContent>
                <w:r w:rsidR="00961B6F" w:rsidRPr="00884C9C">
                  <w:rPr>
                    <w:rStyle w:val="RSAWEvChar"/>
                    <w:rFonts w:cs="Times New Roman"/>
                    <w:bCs/>
                    <w:color w:val="808080" w:themeColor="background1" w:themeShade="80"/>
                    <w:sz w:val="20"/>
                    <w:szCs w:val="20"/>
                  </w:rPr>
                  <w:t>[Click and edit to embed file or link to evidence]</w:t>
                </w:r>
              </w:sdtContent>
            </w:sdt>
          </w:p>
        </w:tc>
        <w:tc>
          <w:tcPr>
            <w:tcW w:w="972" w:type="pct"/>
            <w:tcBorders>
              <w:top w:val="single" w:sz="4" w:space="0" w:color="auto"/>
              <w:left w:val="single" w:sz="8" w:space="0" w:color="00407A"/>
              <w:bottom w:val="single" w:sz="8" w:space="0" w:color="00407A"/>
              <w:right w:val="nil"/>
            </w:tcBorders>
          </w:tcPr>
          <w:p w14:paraId="5DBD0AA3" w14:textId="0B8ACDA4" w:rsidR="00961B6F" w:rsidRPr="00884C9C" w:rsidRDefault="00937ADA" w:rsidP="00884C9C">
            <w:pPr>
              <w:pStyle w:val="BodyText"/>
              <w:spacing w:after="60" w:line="220" w:lineRule="exact"/>
              <w:rPr>
                <w:szCs w:val="20"/>
              </w:rPr>
            </w:pPr>
            <w:r w:rsidRPr="00D109A1">
              <w:rPr>
                <w:rFonts w:asciiTheme="minorHAnsi" w:hAnsiTheme="minorHAnsi" w:cstheme="minorHAnsi"/>
                <w:bCs/>
                <w:szCs w:val="20"/>
              </w:rPr>
              <w:t>Review any additional evidence provided, as appropriate.</w:t>
            </w:r>
          </w:p>
        </w:tc>
        <w:tc>
          <w:tcPr>
            <w:tcW w:w="767" w:type="pct"/>
            <w:tcBorders>
              <w:top w:val="single" w:sz="4" w:space="0" w:color="auto"/>
              <w:left w:val="single" w:sz="8" w:space="0" w:color="00407A"/>
              <w:bottom w:val="single" w:sz="8" w:space="0" w:color="00407A"/>
              <w:right w:val="single" w:sz="4" w:space="0" w:color="auto"/>
            </w:tcBorders>
          </w:tcPr>
          <w:p w14:paraId="384E0348" w14:textId="77777777" w:rsidR="00961B6F" w:rsidRPr="00884C9C" w:rsidRDefault="00961B6F" w:rsidP="00884C9C">
            <w:pPr>
              <w:pStyle w:val="BodyText"/>
              <w:spacing w:after="60" w:line="220" w:lineRule="exact"/>
              <w:rPr>
                <w:szCs w:val="20"/>
              </w:rPr>
            </w:pPr>
            <w:r w:rsidRPr="00884C9C">
              <w:rPr>
                <w:i/>
                <w:szCs w:val="20"/>
              </w:rPr>
              <w:t>For AESO use only</w:t>
            </w:r>
          </w:p>
        </w:tc>
      </w:tr>
      <w:tr w:rsidR="00961B6F" w14:paraId="4374CAD9" w14:textId="77777777" w:rsidTr="00884C9C">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7DEE8BC4" w14:textId="77777777" w:rsidR="00961B6F" w:rsidRPr="003D223B" w:rsidRDefault="00961B6F" w:rsidP="00884C9C">
            <w:pPr>
              <w:pStyle w:val="BodyText"/>
              <w:spacing w:after="60" w:line="220" w:lineRule="exact"/>
              <w:rPr>
                <w:b/>
              </w:rPr>
            </w:pPr>
            <w:r w:rsidRPr="003D223B">
              <w:rPr>
                <w:b/>
                <w:bCs/>
              </w:rPr>
              <w:t>F</w:t>
            </w:r>
            <w:r w:rsidRPr="0043181D">
              <w:rPr>
                <w:b/>
              </w:rPr>
              <w:t>indi</w:t>
            </w:r>
            <w:r w:rsidRPr="003D223B">
              <w:rPr>
                <w:b/>
              </w:rPr>
              <w:t>ngs</w:t>
            </w:r>
          </w:p>
        </w:tc>
      </w:tr>
      <w:tr w:rsidR="00961B6F" w14:paraId="1E9DBED0" w14:textId="77777777" w:rsidTr="00884C9C">
        <w:trPr>
          <w:trHeight w:val="367"/>
        </w:trPr>
        <w:tc>
          <w:tcPr>
            <w:tcW w:w="5000" w:type="pct"/>
            <w:gridSpan w:val="6"/>
            <w:tcBorders>
              <w:left w:val="single" w:sz="4" w:space="0" w:color="auto"/>
              <w:bottom w:val="single" w:sz="8" w:space="0" w:color="00407A"/>
              <w:right w:val="single" w:sz="4" w:space="0" w:color="auto"/>
            </w:tcBorders>
          </w:tcPr>
          <w:p w14:paraId="7296CF5B" w14:textId="77777777" w:rsidR="00961B6F" w:rsidRPr="00CC0915" w:rsidRDefault="00961B6F" w:rsidP="00884C9C">
            <w:pPr>
              <w:pStyle w:val="RSAWTableText"/>
              <w:rPr>
                <w:rFonts w:cs="Times New Roman"/>
                <w:sz w:val="20"/>
                <w:szCs w:val="24"/>
              </w:rPr>
            </w:pPr>
            <w:r w:rsidRPr="00C82656">
              <w:rPr>
                <w:i/>
              </w:rPr>
              <w:t>For AESO use only</w:t>
            </w:r>
          </w:p>
        </w:tc>
      </w:tr>
    </w:tbl>
    <w:p w14:paraId="24ADE2A4" w14:textId="3C31F63D" w:rsidR="008016F9" w:rsidRDefault="008016F9" w:rsidP="00961B6F">
      <w:pPr>
        <w:pStyle w:val="BodyText"/>
      </w:pPr>
    </w:p>
    <w:p w14:paraId="63C052DB" w14:textId="77777777" w:rsidR="008016F9" w:rsidRDefault="008016F9">
      <w:pPr>
        <w:tabs>
          <w:tab w:val="clear" w:pos="720"/>
        </w:tabs>
        <w:spacing w:before="0" w:after="0" w:line="240" w:lineRule="auto"/>
        <w:jc w:val="left"/>
        <w:rPr>
          <w:rFonts w:cs="Arial"/>
        </w:rPr>
      </w:pPr>
      <w: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6"/>
        <w:gridCol w:w="3147"/>
        <w:gridCol w:w="2791"/>
        <w:gridCol w:w="2791"/>
        <w:gridCol w:w="4326"/>
        <w:gridCol w:w="3414"/>
      </w:tblGrid>
      <w:tr w:rsidR="008016F9" w14:paraId="3E37326A" w14:textId="77777777" w:rsidTr="00884C9C">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5FF84D7A" w14:textId="77777777" w:rsidR="008016F9" w:rsidRPr="006B4943" w:rsidRDefault="008016F9" w:rsidP="00884C9C">
            <w:pPr>
              <w:pStyle w:val="BodyText"/>
              <w:spacing w:after="60" w:line="220" w:lineRule="exact"/>
              <w:rPr>
                <w:b/>
              </w:rPr>
            </w:pPr>
            <w:r>
              <w:rPr>
                <w:b/>
              </w:rPr>
              <w:lastRenderedPageBreak/>
              <w:t>Requirement and Measure</w:t>
            </w:r>
          </w:p>
        </w:tc>
        <w:tc>
          <w:tcPr>
            <w:tcW w:w="707" w:type="pct"/>
            <w:tcBorders>
              <w:top w:val="single" w:sz="8" w:space="0" w:color="00477F"/>
              <w:left w:val="single" w:sz="8" w:space="0" w:color="00477F"/>
              <w:bottom w:val="single" w:sz="8" w:space="0" w:color="00477F"/>
              <w:right w:val="single" w:sz="8" w:space="0" w:color="00477F"/>
            </w:tcBorders>
            <w:shd w:val="clear" w:color="auto" w:fill="00477F"/>
          </w:tcPr>
          <w:p w14:paraId="53C12D37" w14:textId="77777777" w:rsidR="008016F9" w:rsidRPr="006B4943" w:rsidRDefault="008016F9" w:rsidP="00884C9C">
            <w:pPr>
              <w:pStyle w:val="BodyText"/>
              <w:spacing w:after="60" w:line="220" w:lineRule="exact"/>
              <w:rPr>
                <w:b/>
              </w:rPr>
            </w:pPr>
            <w:r>
              <w:rPr>
                <w:b/>
              </w:rPr>
              <w:t>Evidence Submission</w:t>
            </w:r>
          </w:p>
        </w:tc>
        <w:tc>
          <w:tcPr>
            <w:tcW w:w="627" w:type="pct"/>
            <w:tcBorders>
              <w:top w:val="single" w:sz="8" w:space="0" w:color="00477F"/>
              <w:left w:val="single" w:sz="8" w:space="0" w:color="00477F"/>
              <w:bottom w:val="single" w:sz="8" w:space="0" w:color="00477F"/>
              <w:right w:val="nil"/>
            </w:tcBorders>
            <w:shd w:val="clear" w:color="auto" w:fill="00477F"/>
          </w:tcPr>
          <w:p w14:paraId="34F08666" w14:textId="77777777" w:rsidR="008016F9" w:rsidRPr="006B4943" w:rsidRDefault="008016F9" w:rsidP="00884C9C">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0A60D4B8" w14:textId="77777777" w:rsidR="008016F9" w:rsidRPr="006B4943" w:rsidRDefault="008016F9" w:rsidP="00884C9C">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3FCD4C45" w14:textId="77777777" w:rsidR="008016F9" w:rsidRPr="006B4943" w:rsidRDefault="008016F9" w:rsidP="00884C9C">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41F3BA19" w14:textId="77777777" w:rsidR="008016F9" w:rsidRPr="006B4943" w:rsidRDefault="008016F9" w:rsidP="00884C9C">
            <w:pPr>
              <w:pStyle w:val="BodyText"/>
              <w:spacing w:after="60" w:line="220" w:lineRule="exact"/>
              <w:rPr>
                <w:b/>
              </w:rPr>
            </w:pPr>
            <w:r>
              <w:rPr>
                <w:b/>
              </w:rPr>
              <w:t>Auditor Notes</w:t>
            </w:r>
          </w:p>
        </w:tc>
      </w:tr>
      <w:tr w:rsidR="008016F9" w:rsidRPr="00F91FA2" w14:paraId="76D60A2E" w14:textId="77777777" w:rsidTr="00884C9C">
        <w:trPr>
          <w:trHeight w:val="3013"/>
        </w:trPr>
        <w:tc>
          <w:tcPr>
            <w:tcW w:w="1300" w:type="pct"/>
            <w:vMerge w:val="restart"/>
            <w:tcBorders>
              <w:top w:val="single" w:sz="8" w:space="0" w:color="00477F"/>
              <w:left w:val="single" w:sz="4" w:space="0" w:color="auto"/>
              <w:right w:val="single" w:sz="8" w:space="0" w:color="00407A"/>
            </w:tcBorders>
          </w:tcPr>
          <w:p w14:paraId="64936890" w14:textId="77777777" w:rsidR="008016F9" w:rsidRPr="00884C9C" w:rsidRDefault="008016F9" w:rsidP="008016F9">
            <w:pPr>
              <w:tabs>
                <w:tab w:val="clear" w:pos="720"/>
              </w:tabs>
              <w:autoSpaceDE w:val="0"/>
              <w:autoSpaceDN w:val="0"/>
              <w:adjustRightInd w:val="0"/>
              <w:spacing w:before="0" w:after="0" w:line="240" w:lineRule="auto"/>
              <w:jc w:val="left"/>
              <w:rPr>
                <w:rFonts w:eastAsia="Calibri" w:cs="Arial"/>
                <w:color w:val="000000"/>
                <w:szCs w:val="20"/>
                <w:lang w:eastAsia="en-CA"/>
              </w:rPr>
            </w:pPr>
            <w:r w:rsidRPr="00884C9C">
              <w:rPr>
                <w:rFonts w:eastAsia="Calibri" w:cs="Arial"/>
                <w:b/>
                <w:bCs/>
                <w:color w:val="000000"/>
                <w:szCs w:val="20"/>
                <w:lang w:eastAsia="en-CA"/>
              </w:rPr>
              <w:t xml:space="preserve">R4 </w:t>
            </w:r>
            <w:r w:rsidRPr="00884C9C">
              <w:rPr>
                <w:rFonts w:eastAsia="Calibri" w:cs="Arial"/>
                <w:color w:val="000000"/>
                <w:szCs w:val="20"/>
                <w:lang w:eastAsia="en-CA"/>
              </w:rPr>
              <w:t xml:space="preserve">Each </w:t>
            </w:r>
            <w:r w:rsidRPr="00884C9C">
              <w:rPr>
                <w:rFonts w:eastAsia="Calibri" w:cs="Arial"/>
                <w:b/>
                <w:bCs/>
                <w:color w:val="000000"/>
                <w:szCs w:val="20"/>
                <w:lang w:eastAsia="en-CA"/>
              </w:rPr>
              <w:t xml:space="preserve">operator </w:t>
            </w:r>
            <w:r w:rsidRPr="00884C9C">
              <w:rPr>
                <w:rFonts w:eastAsia="Calibri" w:cs="Arial"/>
                <w:color w:val="000000"/>
                <w:szCs w:val="20"/>
                <w:lang w:eastAsia="en-CA"/>
              </w:rPr>
              <w:t xml:space="preserve">of a </w:t>
            </w:r>
            <w:r w:rsidRPr="00884C9C">
              <w:rPr>
                <w:rFonts w:eastAsia="Calibri" w:cs="Arial"/>
                <w:b/>
                <w:bCs/>
                <w:color w:val="000000"/>
                <w:szCs w:val="20"/>
                <w:lang w:eastAsia="en-CA"/>
              </w:rPr>
              <w:t xml:space="preserve">generating unit </w:t>
            </w:r>
            <w:r w:rsidRPr="00884C9C">
              <w:rPr>
                <w:rFonts w:eastAsia="Calibri" w:cs="Arial"/>
                <w:color w:val="000000"/>
                <w:szCs w:val="20"/>
                <w:lang w:eastAsia="en-CA"/>
              </w:rPr>
              <w:t xml:space="preserve">and </w:t>
            </w:r>
            <w:r w:rsidRPr="00884C9C">
              <w:rPr>
                <w:rFonts w:eastAsia="Calibri" w:cs="Arial"/>
                <w:b/>
                <w:bCs/>
                <w:color w:val="000000"/>
                <w:szCs w:val="20"/>
                <w:lang w:eastAsia="en-CA"/>
              </w:rPr>
              <w:t xml:space="preserve">operator </w:t>
            </w:r>
            <w:r w:rsidRPr="00884C9C">
              <w:rPr>
                <w:rFonts w:eastAsia="Calibri" w:cs="Arial"/>
                <w:color w:val="000000"/>
                <w:szCs w:val="20"/>
                <w:lang w:eastAsia="en-CA"/>
              </w:rPr>
              <w:t xml:space="preserve">of an </w:t>
            </w:r>
            <w:r w:rsidRPr="00884C9C">
              <w:rPr>
                <w:rFonts w:eastAsia="Calibri" w:cs="Arial"/>
                <w:b/>
                <w:bCs/>
                <w:color w:val="000000"/>
                <w:szCs w:val="20"/>
                <w:lang w:eastAsia="en-CA"/>
              </w:rPr>
              <w:t xml:space="preserve">aggregated generating facility </w:t>
            </w:r>
            <w:r w:rsidRPr="00884C9C">
              <w:rPr>
                <w:rFonts w:eastAsia="Calibri" w:cs="Arial"/>
                <w:color w:val="000000"/>
                <w:szCs w:val="20"/>
                <w:lang w:eastAsia="en-CA"/>
              </w:rPr>
              <w:t xml:space="preserve">must notify the </w:t>
            </w:r>
            <w:r w:rsidRPr="00884C9C">
              <w:rPr>
                <w:rFonts w:eastAsia="Calibri" w:cs="Arial"/>
                <w:b/>
                <w:bCs/>
                <w:color w:val="000000"/>
                <w:szCs w:val="20"/>
                <w:lang w:eastAsia="en-CA"/>
              </w:rPr>
              <w:t xml:space="preserve">ISO </w:t>
            </w:r>
            <w:r w:rsidRPr="00884C9C">
              <w:rPr>
                <w:rFonts w:eastAsia="Calibri" w:cs="Arial"/>
                <w:color w:val="000000"/>
                <w:szCs w:val="20"/>
                <w:lang w:eastAsia="en-CA"/>
              </w:rPr>
              <w:t xml:space="preserve">within 30 minutes after becoming aware of a change in </w:t>
            </w:r>
            <w:r w:rsidRPr="00884C9C">
              <w:rPr>
                <w:rFonts w:eastAsia="Calibri" w:cs="Arial"/>
                <w:b/>
                <w:bCs/>
                <w:color w:val="000000"/>
                <w:szCs w:val="20"/>
                <w:lang w:eastAsia="en-CA"/>
              </w:rPr>
              <w:t xml:space="preserve">reactive power </w:t>
            </w:r>
            <w:r w:rsidRPr="00884C9C">
              <w:rPr>
                <w:rFonts w:eastAsia="Calibri" w:cs="Arial"/>
                <w:color w:val="000000"/>
                <w:szCs w:val="20"/>
                <w:lang w:eastAsia="en-CA"/>
              </w:rPr>
              <w:t xml:space="preserve">capability due to factors other than a status or control mode change described in requirement R3, or unless: </w:t>
            </w:r>
          </w:p>
          <w:p w14:paraId="07223DBB" w14:textId="77777777" w:rsidR="008016F9" w:rsidRPr="00884C9C" w:rsidRDefault="008016F9" w:rsidP="008016F9">
            <w:pPr>
              <w:pStyle w:val="BodyText"/>
              <w:spacing w:after="60" w:line="220" w:lineRule="exact"/>
              <w:ind w:left="720" w:hanging="450"/>
              <w:rPr>
                <w:rFonts w:eastAsia="Calibri"/>
                <w:color w:val="000000"/>
                <w:szCs w:val="20"/>
                <w:lang w:eastAsia="en-CA"/>
              </w:rPr>
            </w:pPr>
            <w:r w:rsidRPr="00884C9C">
              <w:rPr>
                <w:rFonts w:eastAsia="Calibri"/>
                <w:b/>
                <w:bCs/>
                <w:color w:val="000000"/>
                <w:szCs w:val="20"/>
                <w:lang w:eastAsia="en-CA"/>
              </w:rPr>
              <w:t xml:space="preserve">R4.1 </w:t>
            </w:r>
            <w:r w:rsidRPr="00884C9C">
              <w:rPr>
                <w:rFonts w:eastAsia="Calibri"/>
                <w:color w:val="000000"/>
                <w:szCs w:val="20"/>
                <w:lang w:eastAsia="en-CA"/>
              </w:rPr>
              <w:t xml:space="preserve">the capability has been restored within 30 minutes of the </w:t>
            </w:r>
            <w:r w:rsidRPr="00884C9C">
              <w:rPr>
                <w:rFonts w:eastAsia="Calibri"/>
                <w:b/>
                <w:bCs/>
                <w:color w:val="000000"/>
                <w:szCs w:val="20"/>
                <w:lang w:eastAsia="en-CA"/>
              </w:rPr>
              <w:t xml:space="preserve">operator </w:t>
            </w:r>
            <w:r w:rsidRPr="00884C9C">
              <w:rPr>
                <w:rFonts w:eastAsia="Calibri"/>
                <w:color w:val="000000"/>
                <w:szCs w:val="20"/>
                <w:lang w:eastAsia="en-CA"/>
              </w:rPr>
              <w:t xml:space="preserve">of a </w:t>
            </w:r>
            <w:r w:rsidRPr="00884C9C">
              <w:rPr>
                <w:rFonts w:eastAsia="Calibri"/>
                <w:b/>
                <w:bCs/>
                <w:color w:val="000000"/>
                <w:szCs w:val="20"/>
                <w:lang w:eastAsia="en-CA"/>
              </w:rPr>
              <w:t xml:space="preserve">generating unit </w:t>
            </w:r>
            <w:r w:rsidRPr="00884C9C">
              <w:rPr>
                <w:rFonts w:eastAsia="Calibri"/>
                <w:color w:val="000000"/>
                <w:szCs w:val="20"/>
                <w:lang w:eastAsia="en-CA"/>
              </w:rPr>
              <w:t xml:space="preserve">or </w:t>
            </w:r>
            <w:r w:rsidRPr="00884C9C">
              <w:rPr>
                <w:rFonts w:eastAsia="Calibri"/>
                <w:b/>
                <w:bCs/>
                <w:color w:val="000000"/>
                <w:szCs w:val="20"/>
                <w:lang w:eastAsia="en-CA"/>
              </w:rPr>
              <w:t xml:space="preserve">operator </w:t>
            </w:r>
            <w:r w:rsidRPr="00884C9C">
              <w:rPr>
                <w:rFonts w:eastAsia="Calibri"/>
                <w:color w:val="000000"/>
                <w:szCs w:val="20"/>
                <w:lang w:eastAsia="en-CA"/>
              </w:rPr>
              <w:t xml:space="preserve">of an </w:t>
            </w:r>
            <w:r w:rsidRPr="00884C9C">
              <w:rPr>
                <w:rFonts w:eastAsia="Calibri"/>
                <w:b/>
                <w:bCs/>
                <w:color w:val="000000"/>
                <w:szCs w:val="20"/>
                <w:lang w:eastAsia="en-CA"/>
              </w:rPr>
              <w:t xml:space="preserve">aggregated generating facility </w:t>
            </w:r>
            <w:r w:rsidRPr="00884C9C">
              <w:rPr>
                <w:rFonts w:eastAsia="Calibri"/>
                <w:color w:val="000000"/>
                <w:szCs w:val="20"/>
                <w:lang w:eastAsia="en-CA"/>
              </w:rPr>
              <w:t xml:space="preserve">becoming aware of such change, then the </w:t>
            </w:r>
            <w:r w:rsidRPr="00884C9C">
              <w:rPr>
                <w:rFonts w:eastAsia="Calibri"/>
                <w:b/>
                <w:bCs/>
                <w:color w:val="000000"/>
                <w:szCs w:val="20"/>
                <w:lang w:eastAsia="en-CA"/>
              </w:rPr>
              <w:t xml:space="preserve">operator </w:t>
            </w:r>
            <w:r w:rsidRPr="00884C9C">
              <w:rPr>
                <w:rFonts w:eastAsia="Calibri"/>
                <w:color w:val="000000"/>
                <w:szCs w:val="20"/>
                <w:lang w:eastAsia="en-CA"/>
              </w:rPr>
              <w:t xml:space="preserve">is not required to notify the </w:t>
            </w:r>
            <w:r w:rsidRPr="00884C9C">
              <w:rPr>
                <w:rFonts w:eastAsia="Calibri"/>
                <w:b/>
                <w:bCs/>
                <w:color w:val="000000"/>
                <w:szCs w:val="20"/>
                <w:lang w:eastAsia="en-CA"/>
              </w:rPr>
              <w:t xml:space="preserve">ISO </w:t>
            </w:r>
            <w:r w:rsidRPr="00884C9C">
              <w:rPr>
                <w:rFonts w:eastAsia="Calibri"/>
                <w:color w:val="000000"/>
                <w:szCs w:val="20"/>
                <w:lang w:eastAsia="en-CA"/>
              </w:rPr>
              <w:t xml:space="preserve">of the change in </w:t>
            </w:r>
            <w:r w:rsidRPr="00884C9C">
              <w:rPr>
                <w:rFonts w:eastAsia="Calibri"/>
                <w:b/>
                <w:bCs/>
                <w:color w:val="000000"/>
                <w:szCs w:val="20"/>
                <w:lang w:eastAsia="en-CA"/>
              </w:rPr>
              <w:t xml:space="preserve">reactive power </w:t>
            </w:r>
            <w:r w:rsidRPr="00884C9C">
              <w:rPr>
                <w:rFonts w:eastAsia="Calibri"/>
                <w:color w:val="000000"/>
                <w:szCs w:val="20"/>
                <w:lang w:eastAsia="en-CA"/>
              </w:rPr>
              <w:t>capability; or</w:t>
            </w:r>
          </w:p>
          <w:p w14:paraId="7CBD24B3" w14:textId="1C1F12D2" w:rsidR="008016F9" w:rsidRPr="00884C9C" w:rsidRDefault="008016F9" w:rsidP="008016F9">
            <w:pPr>
              <w:pStyle w:val="BodyText"/>
              <w:spacing w:after="60" w:line="220" w:lineRule="exact"/>
              <w:ind w:left="720" w:hanging="450"/>
              <w:rPr>
                <w:szCs w:val="20"/>
              </w:rPr>
            </w:pPr>
            <w:r w:rsidRPr="00884C9C">
              <w:rPr>
                <w:b/>
                <w:bCs/>
                <w:szCs w:val="20"/>
              </w:rPr>
              <w:t xml:space="preserve">R4.2 </w:t>
            </w:r>
            <w:r w:rsidRPr="00884C9C">
              <w:rPr>
                <w:szCs w:val="20"/>
              </w:rPr>
              <w:t xml:space="preserve">a </w:t>
            </w:r>
            <w:r w:rsidRPr="00884C9C">
              <w:rPr>
                <w:b/>
                <w:bCs/>
                <w:szCs w:val="20"/>
              </w:rPr>
              <w:t xml:space="preserve">generating unit </w:t>
            </w:r>
            <w:r w:rsidRPr="00884C9C">
              <w:rPr>
                <w:szCs w:val="20"/>
              </w:rPr>
              <w:t xml:space="preserve">or an </w:t>
            </w:r>
            <w:r w:rsidRPr="00884C9C">
              <w:rPr>
                <w:b/>
                <w:bCs/>
                <w:szCs w:val="20"/>
              </w:rPr>
              <w:t xml:space="preserve">aggregated generating facility </w:t>
            </w:r>
            <w:r w:rsidRPr="00884C9C">
              <w:rPr>
                <w:szCs w:val="20"/>
              </w:rPr>
              <w:t>is in testing, start-up, shut-down or offline mode, requirement R4 does not apply.</w:t>
            </w:r>
          </w:p>
          <w:p w14:paraId="6F21D3E2" w14:textId="77777777" w:rsidR="008016F9" w:rsidRPr="00884C9C" w:rsidRDefault="008016F9" w:rsidP="008016F9">
            <w:pPr>
              <w:pStyle w:val="BodyText"/>
              <w:spacing w:after="60" w:line="220" w:lineRule="exact"/>
              <w:ind w:left="720" w:hanging="450"/>
              <w:rPr>
                <w:szCs w:val="20"/>
              </w:rPr>
            </w:pPr>
          </w:p>
          <w:p w14:paraId="27F76E45" w14:textId="51481BF0" w:rsidR="008016F9" w:rsidRPr="00884C9C" w:rsidRDefault="008016F9" w:rsidP="008016F9">
            <w:pPr>
              <w:pStyle w:val="BodyText"/>
              <w:spacing w:after="60" w:line="220" w:lineRule="exact"/>
              <w:rPr>
                <w:szCs w:val="20"/>
              </w:rPr>
            </w:pPr>
            <w:r w:rsidRPr="00884C9C">
              <w:rPr>
                <w:b/>
                <w:bCs/>
                <w:szCs w:val="20"/>
              </w:rPr>
              <w:t xml:space="preserve">MR4 </w:t>
            </w:r>
            <w:r w:rsidRPr="00884C9C">
              <w:rPr>
                <w:szCs w:val="20"/>
              </w:rPr>
              <w:t xml:space="preserve">Evidence of notifying the </w:t>
            </w:r>
            <w:r w:rsidRPr="00884C9C">
              <w:rPr>
                <w:b/>
                <w:bCs/>
                <w:szCs w:val="20"/>
              </w:rPr>
              <w:t xml:space="preserve">ISO </w:t>
            </w:r>
            <w:r w:rsidRPr="00884C9C">
              <w:rPr>
                <w:szCs w:val="20"/>
              </w:rPr>
              <w:t xml:space="preserve">within 30 minutes of becoming aware of a change in reactive power capability as required in requirement R4 exists. Evidence may include voice recordings, </w:t>
            </w:r>
            <w:r w:rsidRPr="00884C9C">
              <w:rPr>
                <w:b/>
                <w:bCs/>
                <w:szCs w:val="20"/>
              </w:rPr>
              <w:t xml:space="preserve">operator </w:t>
            </w:r>
            <w:r w:rsidRPr="00884C9C">
              <w:rPr>
                <w:szCs w:val="20"/>
              </w:rPr>
              <w:t>logs, or other equivalent evidence.</w:t>
            </w:r>
          </w:p>
        </w:tc>
        <w:tc>
          <w:tcPr>
            <w:tcW w:w="707" w:type="pct"/>
            <w:tcBorders>
              <w:top w:val="single" w:sz="8" w:space="0" w:color="00477F"/>
              <w:left w:val="single" w:sz="8" w:space="0" w:color="00407A"/>
              <w:bottom w:val="single" w:sz="4" w:space="0" w:color="auto"/>
              <w:right w:val="single" w:sz="8" w:space="0" w:color="00407A"/>
            </w:tcBorders>
          </w:tcPr>
          <w:p w14:paraId="3E3D22AF" w14:textId="5B0CCCB2" w:rsidR="008016F9" w:rsidRDefault="008016F9" w:rsidP="003F76AB">
            <w:pPr>
              <w:pStyle w:val="BodyText"/>
              <w:spacing w:after="60" w:line="220" w:lineRule="exact"/>
              <w:rPr>
                <w:bCs/>
                <w:szCs w:val="20"/>
              </w:rPr>
            </w:pPr>
            <w:r w:rsidRPr="00884C9C">
              <w:rPr>
                <w:bCs/>
                <w:szCs w:val="20"/>
              </w:rPr>
              <w:t>AR</w:t>
            </w:r>
            <w:proofErr w:type="gramStart"/>
            <w:r w:rsidRPr="00884C9C">
              <w:rPr>
                <w:bCs/>
                <w:szCs w:val="20"/>
              </w:rPr>
              <w:t>4  Please</w:t>
            </w:r>
            <w:proofErr w:type="gramEnd"/>
            <w:r w:rsidRPr="00884C9C">
              <w:rPr>
                <w:bCs/>
                <w:szCs w:val="20"/>
              </w:rPr>
              <w:t xml:space="preserve"> provide:</w:t>
            </w:r>
          </w:p>
          <w:p w14:paraId="1515C25A" w14:textId="77777777" w:rsidR="004A781A" w:rsidRPr="00884C9C" w:rsidRDefault="004A781A" w:rsidP="003F76AB">
            <w:pPr>
              <w:pStyle w:val="BodyText"/>
              <w:spacing w:after="60" w:line="220" w:lineRule="exact"/>
              <w:rPr>
                <w:bCs/>
                <w:szCs w:val="20"/>
              </w:rPr>
            </w:pPr>
          </w:p>
          <w:p w14:paraId="4A687162" w14:textId="3565A03E" w:rsidR="008016F9" w:rsidRPr="00884C9C" w:rsidRDefault="004A781A" w:rsidP="003F76AB">
            <w:pPr>
              <w:pStyle w:val="BodyText"/>
              <w:numPr>
                <w:ilvl w:val="0"/>
                <w:numId w:val="23"/>
              </w:numPr>
              <w:spacing w:after="60" w:line="220" w:lineRule="exact"/>
              <w:ind w:left="327" w:hanging="327"/>
              <w:rPr>
                <w:bCs/>
                <w:szCs w:val="20"/>
              </w:rPr>
            </w:pPr>
            <w:r>
              <w:rPr>
                <w:bCs/>
                <w:szCs w:val="20"/>
              </w:rPr>
              <w:t>T</w:t>
            </w:r>
            <w:r w:rsidR="008016F9" w:rsidRPr="00884C9C">
              <w:rPr>
                <w:bCs/>
                <w:szCs w:val="20"/>
              </w:rPr>
              <w:t>he list of instances when a change in reactive capability (not including the instances pertaining to the requirement R3), including the date and time of becoming aware of each change, a brief description of the cause of the reactive capability change, and the date and time when the reactive capability was restored; or</w:t>
            </w:r>
          </w:p>
          <w:p w14:paraId="23D2A654" w14:textId="77777777" w:rsidR="008016F9" w:rsidRPr="00884C9C" w:rsidRDefault="008016F9" w:rsidP="003F76AB">
            <w:pPr>
              <w:pStyle w:val="BodyText"/>
              <w:spacing w:after="60" w:line="220" w:lineRule="exact"/>
              <w:ind w:left="417"/>
              <w:rPr>
                <w:bCs/>
                <w:szCs w:val="20"/>
              </w:rPr>
            </w:pPr>
          </w:p>
          <w:p w14:paraId="1F49A6A2" w14:textId="505E2DE9" w:rsidR="008016F9" w:rsidRPr="00884C9C" w:rsidRDefault="003F76AB" w:rsidP="003F76AB">
            <w:pPr>
              <w:pStyle w:val="BodyText"/>
              <w:spacing w:after="60" w:line="220" w:lineRule="exact"/>
              <w:ind w:left="417"/>
              <w:rPr>
                <w:bCs/>
                <w:szCs w:val="20"/>
              </w:rPr>
            </w:pPr>
            <w:r w:rsidRPr="00884C9C">
              <w:rPr>
                <w:bCs/>
                <w:szCs w:val="20"/>
              </w:rPr>
              <w:t>I</w:t>
            </w:r>
            <w:r w:rsidR="008016F9" w:rsidRPr="00884C9C">
              <w:rPr>
                <w:bCs/>
                <w:szCs w:val="20"/>
              </w:rPr>
              <w:t>f no such change occurred during the audit period, an attestation letter to this effect;</w:t>
            </w:r>
          </w:p>
        </w:tc>
        <w:tc>
          <w:tcPr>
            <w:tcW w:w="627" w:type="pct"/>
            <w:tcBorders>
              <w:top w:val="single" w:sz="8" w:space="0" w:color="00477F"/>
              <w:left w:val="single" w:sz="8" w:space="0" w:color="00407A"/>
              <w:bottom w:val="single" w:sz="4" w:space="0" w:color="auto"/>
              <w:right w:val="nil"/>
            </w:tcBorders>
          </w:tcPr>
          <w:sdt>
            <w:sdtPr>
              <w:rPr>
                <w:sz w:val="20"/>
                <w:szCs w:val="20"/>
              </w:rPr>
              <w:alias w:val="Evidence Description"/>
              <w:tag w:val="Evidence Description"/>
              <w:id w:val="-1455632196"/>
              <w:placeholder>
                <w:docPart w:val="4D17270E10B74FD0B21A4097E49FFAE4"/>
              </w:placeholder>
              <w:showingPlcHdr/>
            </w:sdtPr>
            <w:sdtEndPr>
              <w:rPr>
                <w:color w:val="808080" w:themeColor="background1" w:themeShade="80"/>
              </w:rPr>
            </w:sdtEndPr>
            <w:sdtContent>
              <w:p w14:paraId="281947C1" w14:textId="77777777" w:rsidR="008016F9" w:rsidRPr="00884C9C" w:rsidRDefault="008016F9" w:rsidP="008016F9">
                <w:pPr>
                  <w:pStyle w:val="RSAWEvDesc"/>
                  <w:rPr>
                    <w:color w:val="808080" w:themeColor="background1" w:themeShade="80"/>
                    <w:sz w:val="20"/>
                    <w:szCs w:val="20"/>
                  </w:rPr>
                </w:pPr>
                <w:r w:rsidRPr="00884C9C">
                  <w:rPr>
                    <w:color w:val="808080" w:themeColor="background1" w:themeShade="80"/>
                    <w:sz w:val="20"/>
                    <w:szCs w:val="20"/>
                  </w:rPr>
                  <w:t>[Click and edit to enter description for AR4(i) submitted evidence]</w:t>
                </w:r>
              </w:p>
            </w:sdtContent>
          </w:sdt>
          <w:p w14:paraId="678A6074" w14:textId="21C7C049" w:rsidR="008016F9" w:rsidRPr="00884C9C" w:rsidRDefault="008016F9" w:rsidP="008016F9">
            <w:pPr>
              <w:pStyle w:val="BodyText"/>
              <w:spacing w:after="60" w:line="220" w:lineRule="exact"/>
              <w:rPr>
                <w:szCs w:val="20"/>
              </w:rPr>
            </w:pPr>
          </w:p>
        </w:tc>
        <w:tc>
          <w:tcPr>
            <w:tcW w:w="627" w:type="pct"/>
            <w:tcBorders>
              <w:top w:val="single" w:sz="8" w:space="0" w:color="00477F"/>
              <w:left w:val="single" w:sz="8" w:space="0" w:color="00407A"/>
              <w:bottom w:val="single" w:sz="4" w:space="0" w:color="auto"/>
              <w:right w:val="nil"/>
            </w:tcBorders>
          </w:tcPr>
          <w:p w14:paraId="42A3268B" w14:textId="532A1FC9" w:rsidR="008016F9" w:rsidRPr="00884C9C" w:rsidRDefault="001A6A2D" w:rsidP="008016F9">
            <w:pPr>
              <w:pStyle w:val="BodyText"/>
              <w:spacing w:after="60" w:line="220" w:lineRule="exact"/>
              <w:rPr>
                <w:szCs w:val="20"/>
              </w:rPr>
            </w:pPr>
            <w:sdt>
              <w:sdtPr>
                <w:rPr>
                  <w:rStyle w:val="RSAWEvChar"/>
                  <w:sz w:val="20"/>
                  <w:szCs w:val="20"/>
                </w:rPr>
                <w:alias w:val="Evidence"/>
                <w:tag w:val="Evidence"/>
                <w:id w:val="1333340864"/>
                <w:placeholder>
                  <w:docPart w:val="EBA291AC59F14A17B96E0F66D45CBCC5"/>
                </w:placeholder>
                <w:showingPlcHdr/>
              </w:sdtPr>
              <w:sdtEndPr>
                <w:rPr>
                  <w:rStyle w:val="DefaultParagraphFont"/>
                  <w:color w:val="808080" w:themeColor="background1" w:themeShade="80"/>
                </w:rPr>
              </w:sdtEndPr>
              <w:sdtContent>
                <w:r w:rsidR="008016F9" w:rsidRPr="00884C9C">
                  <w:rPr>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36220C18" w14:textId="46658C94" w:rsidR="008016F9" w:rsidRPr="00884C9C" w:rsidRDefault="008016F9" w:rsidP="008016F9">
            <w:pPr>
              <w:pStyle w:val="BodyText"/>
              <w:spacing w:after="60" w:line="220" w:lineRule="exact"/>
              <w:rPr>
                <w:szCs w:val="20"/>
              </w:rPr>
            </w:pPr>
            <w:r w:rsidRPr="00884C9C">
              <w:rPr>
                <w:szCs w:val="20"/>
              </w:rPr>
              <w:t>Review the AR4(</w:t>
            </w:r>
            <w:proofErr w:type="spellStart"/>
            <w:r w:rsidRPr="00884C9C">
              <w:rPr>
                <w:szCs w:val="20"/>
              </w:rPr>
              <w:t>i</w:t>
            </w:r>
            <w:proofErr w:type="spellEnd"/>
            <w:r w:rsidRPr="00884C9C">
              <w:rPr>
                <w:szCs w:val="20"/>
              </w:rPr>
              <w:t>) evidence for awareness and determine the applicable occurrences under the requirement R4.</w:t>
            </w:r>
          </w:p>
        </w:tc>
        <w:tc>
          <w:tcPr>
            <w:tcW w:w="767" w:type="pct"/>
            <w:tcBorders>
              <w:top w:val="single" w:sz="8" w:space="0" w:color="00477F"/>
              <w:left w:val="single" w:sz="8" w:space="0" w:color="00407A"/>
              <w:bottom w:val="single" w:sz="4" w:space="0" w:color="auto"/>
              <w:right w:val="single" w:sz="4" w:space="0" w:color="auto"/>
            </w:tcBorders>
          </w:tcPr>
          <w:p w14:paraId="5336C2A5" w14:textId="77777777" w:rsidR="008016F9" w:rsidRPr="00884C9C" w:rsidRDefault="008016F9" w:rsidP="008016F9">
            <w:pPr>
              <w:pStyle w:val="RSAWAuditorNotes"/>
              <w:rPr>
                <w:rFonts w:cs="Arial"/>
                <w:sz w:val="20"/>
                <w:szCs w:val="20"/>
                <w:lang w:val="en-US" w:eastAsia="en-US"/>
              </w:rPr>
            </w:pPr>
            <w:r w:rsidRPr="00884C9C">
              <w:rPr>
                <w:i/>
                <w:sz w:val="20"/>
                <w:szCs w:val="20"/>
              </w:rPr>
              <w:t>For AESO use only</w:t>
            </w:r>
          </w:p>
        </w:tc>
      </w:tr>
      <w:tr w:rsidR="008016F9" w:rsidRPr="00F91FA2" w14:paraId="7B83E5E6" w14:textId="77777777" w:rsidTr="00884C9C">
        <w:trPr>
          <w:trHeight w:val="3013"/>
        </w:trPr>
        <w:tc>
          <w:tcPr>
            <w:tcW w:w="1300" w:type="pct"/>
            <w:vMerge/>
            <w:tcBorders>
              <w:top w:val="single" w:sz="8" w:space="0" w:color="00477F"/>
              <w:left w:val="single" w:sz="4" w:space="0" w:color="auto"/>
              <w:right w:val="single" w:sz="8" w:space="0" w:color="00407A"/>
            </w:tcBorders>
          </w:tcPr>
          <w:p w14:paraId="4DA206A1" w14:textId="77777777" w:rsidR="008016F9" w:rsidRPr="00884C9C" w:rsidRDefault="008016F9" w:rsidP="008016F9">
            <w:pPr>
              <w:tabs>
                <w:tab w:val="clear" w:pos="720"/>
              </w:tabs>
              <w:autoSpaceDE w:val="0"/>
              <w:autoSpaceDN w:val="0"/>
              <w:adjustRightInd w:val="0"/>
              <w:spacing w:before="0" w:after="0" w:line="240" w:lineRule="auto"/>
              <w:jc w:val="left"/>
              <w:rPr>
                <w:rFonts w:eastAsia="Calibri" w:cs="Arial"/>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5BE536A3" w14:textId="01920D17" w:rsidR="008016F9" w:rsidRPr="00884C9C" w:rsidRDefault="004A781A" w:rsidP="003F76AB">
            <w:pPr>
              <w:pStyle w:val="BodyText"/>
              <w:numPr>
                <w:ilvl w:val="0"/>
                <w:numId w:val="23"/>
              </w:numPr>
              <w:spacing w:after="60" w:line="220" w:lineRule="exact"/>
              <w:ind w:left="327" w:hanging="327"/>
              <w:rPr>
                <w:bCs/>
                <w:szCs w:val="20"/>
              </w:rPr>
            </w:pPr>
            <w:r>
              <w:rPr>
                <w:bCs/>
                <w:szCs w:val="20"/>
              </w:rPr>
              <w:t>E</w:t>
            </w:r>
            <w:r w:rsidR="008016F9" w:rsidRPr="00884C9C">
              <w:rPr>
                <w:bCs/>
                <w:szCs w:val="20"/>
              </w:rPr>
              <w:t xml:space="preserve">vidence, such as voice recordings, operator logs, etc., that the ISO was notified for each applicable change </w:t>
            </w:r>
            <w:r>
              <w:rPr>
                <w:bCs/>
                <w:szCs w:val="20"/>
              </w:rPr>
              <w:t>as per</w:t>
            </w:r>
            <w:r w:rsidR="008016F9" w:rsidRPr="00884C9C">
              <w:rPr>
                <w:bCs/>
                <w:szCs w:val="20"/>
              </w:rPr>
              <w:t xml:space="preserve"> AR4(</w:t>
            </w:r>
            <w:proofErr w:type="spellStart"/>
            <w:r w:rsidR="008016F9" w:rsidRPr="00884C9C">
              <w:rPr>
                <w:bCs/>
                <w:szCs w:val="20"/>
              </w:rPr>
              <w:t>i</w:t>
            </w:r>
            <w:proofErr w:type="spellEnd"/>
            <w:r>
              <w:rPr>
                <w:bCs/>
                <w:szCs w:val="20"/>
              </w:rPr>
              <w:t>) including the</w:t>
            </w:r>
            <w:r w:rsidR="008016F9" w:rsidRPr="00884C9C">
              <w:rPr>
                <w:bCs/>
                <w:szCs w:val="20"/>
              </w:rPr>
              <w:t xml:space="preserve"> date and time when the entity became aware of the change;</w:t>
            </w:r>
          </w:p>
        </w:tc>
        <w:tc>
          <w:tcPr>
            <w:tcW w:w="627" w:type="pct"/>
            <w:tcBorders>
              <w:top w:val="single" w:sz="8" w:space="0" w:color="00477F"/>
              <w:left w:val="single" w:sz="8" w:space="0" w:color="00407A"/>
              <w:bottom w:val="single" w:sz="4" w:space="0" w:color="auto"/>
              <w:right w:val="nil"/>
            </w:tcBorders>
          </w:tcPr>
          <w:p w14:paraId="036DF77E" w14:textId="1816351A" w:rsidR="008016F9" w:rsidRPr="00884C9C" w:rsidRDefault="001A6A2D" w:rsidP="008016F9">
            <w:pPr>
              <w:pStyle w:val="BodyText"/>
              <w:spacing w:after="60" w:line="220" w:lineRule="exact"/>
              <w:rPr>
                <w:rStyle w:val="RSAWEvDescChar"/>
                <w:sz w:val="20"/>
                <w:szCs w:val="20"/>
              </w:rPr>
            </w:pPr>
            <w:sdt>
              <w:sdtPr>
                <w:rPr>
                  <w:rStyle w:val="RSAWEvDescChar"/>
                  <w:sz w:val="20"/>
                  <w:szCs w:val="20"/>
                </w:rPr>
                <w:alias w:val="Evidence Description"/>
                <w:tag w:val="Evidence Description"/>
                <w:id w:val="-705790359"/>
                <w:placeholder>
                  <w:docPart w:val="182AB4D205EC4CFBBE86A21390E60BF3"/>
                </w:placeholder>
                <w:showingPlcHdr/>
              </w:sdtPr>
              <w:sdtEndPr>
                <w:rPr>
                  <w:rStyle w:val="DefaultParagraphFont"/>
                  <w:color w:val="808080" w:themeColor="background1" w:themeShade="80"/>
                </w:rPr>
              </w:sdtEndPr>
              <w:sdtContent>
                <w:r w:rsidR="008016F9" w:rsidRPr="00884C9C">
                  <w:rPr>
                    <w:color w:val="808080" w:themeColor="background1" w:themeShade="80"/>
                    <w:szCs w:val="20"/>
                  </w:rPr>
                  <w:t>[Click and edit to enter description for AR4(ii) submitted evidence]</w:t>
                </w:r>
              </w:sdtContent>
            </w:sdt>
          </w:p>
        </w:tc>
        <w:tc>
          <w:tcPr>
            <w:tcW w:w="627" w:type="pct"/>
            <w:tcBorders>
              <w:top w:val="single" w:sz="8" w:space="0" w:color="00477F"/>
              <w:left w:val="single" w:sz="8" w:space="0" w:color="00407A"/>
              <w:bottom w:val="single" w:sz="4" w:space="0" w:color="auto"/>
              <w:right w:val="nil"/>
            </w:tcBorders>
          </w:tcPr>
          <w:p w14:paraId="2CBC3BF2" w14:textId="0843101E" w:rsidR="008016F9" w:rsidRPr="00884C9C" w:rsidRDefault="001A6A2D" w:rsidP="008016F9">
            <w:pPr>
              <w:pStyle w:val="BodyText"/>
              <w:spacing w:after="60" w:line="220" w:lineRule="exact"/>
              <w:rPr>
                <w:rStyle w:val="RSAWEvChar"/>
                <w:sz w:val="20"/>
                <w:szCs w:val="20"/>
              </w:rPr>
            </w:pPr>
            <w:sdt>
              <w:sdtPr>
                <w:rPr>
                  <w:rStyle w:val="RSAWEvChar"/>
                  <w:sz w:val="20"/>
                  <w:szCs w:val="20"/>
                </w:rPr>
                <w:alias w:val="Evidence"/>
                <w:tag w:val="Evidence"/>
                <w:id w:val="1368253573"/>
                <w:placeholder>
                  <w:docPart w:val="FEF54288B76F42A4AC1DB2B4D090A838"/>
                </w:placeholder>
                <w:showingPlcHdr/>
              </w:sdtPr>
              <w:sdtEndPr>
                <w:rPr>
                  <w:rStyle w:val="DefaultParagraphFont"/>
                  <w:color w:val="808080" w:themeColor="background1" w:themeShade="80"/>
                </w:rPr>
              </w:sdtEndPr>
              <w:sdtContent>
                <w:r w:rsidR="008016F9" w:rsidRPr="00884C9C">
                  <w:rPr>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4C547BF8" w14:textId="4F91B156" w:rsidR="008016F9" w:rsidRPr="004A781A" w:rsidRDefault="008016F9" w:rsidP="008016F9">
            <w:pPr>
              <w:pStyle w:val="RSAWAssessAppText"/>
              <w:rPr>
                <w:sz w:val="20"/>
                <w:szCs w:val="20"/>
              </w:rPr>
            </w:pPr>
            <w:r w:rsidRPr="004A781A">
              <w:rPr>
                <w:sz w:val="20"/>
                <w:szCs w:val="20"/>
              </w:rPr>
              <w:t xml:space="preserve">Review the AR4(ii) provided evidence to determine whether the </w:t>
            </w:r>
            <w:r w:rsidRPr="004A781A">
              <w:rPr>
                <w:b/>
                <w:sz w:val="20"/>
                <w:szCs w:val="20"/>
              </w:rPr>
              <w:t xml:space="preserve">ISO </w:t>
            </w:r>
            <w:r w:rsidRPr="004A781A">
              <w:rPr>
                <w:sz w:val="20"/>
                <w:szCs w:val="20"/>
              </w:rPr>
              <w:t>was notified for each applicable capability change within 30 minutes after the entity becoming aware of a change in reactive capability.</w:t>
            </w:r>
          </w:p>
        </w:tc>
        <w:tc>
          <w:tcPr>
            <w:tcW w:w="767" w:type="pct"/>
            <w:tcBorders>
              <w:top w:val="single" w:sz="8" w:space="0" w:color="00477F"/>
              <w:left w:val="single" w:sz="8" w:space="0" w:color="00407A"/>
              <w:bottom w:val="single" w:sz="4" w:space="0" w:color="auto"/>
              <w:right w:val="single" w:sz="4" w:space="0" w:color="auto"/>
            </w:tcBorders>
          </w:tcPr>
          <w:p w14:paraId="6024B6C1" w14:textId="55146A83" w:rsidR="008016F9" w:rsidRPr="004A781A" w:rsidRDefault="004A781A" w:rsidP="008016F9">
            <w:pPr>
              <w:pStyle w:val="RSAWAuditorNotes"/>
              <w:rPr>
                <w:i/>
                <w:sz w:val="20"/>
                <w:szCs w:val="20"/>
              </w:rPr>
            </w:pPr>
            <w:r w:rsidRPr="004A781A">
              <w:rPr>
                <w:i/>
                <w:sz w:val="20"/>
                <w:szCs w:val="20"/>
              </w:rPr>
              <w:t>For AESO use only</w:t>
            </w:r>
          </w:p>
        </w:tc>
      </w:tr>
      <w:tr w:rsidR="008016F9" w14:paraId="1353EC88" w14:textId="77777777" w:rsidTr="00884C9C">
        <w:tc>
          <w:tcPr>
            <w:tcW w:w="1300" w:type="pct"/>
            <w:vMerge/>
            <w:tcBorders>
              <w:left w:val="single" w:sz="4" w:space="0" w:color="auto"/>
              <w:bottom w:val="single" w:sz="8" w:space="0" w:color="00407A"/>
              <w:right w:val="single" w:sz="8" w:space="0" w:color="00407A"/>
            </w:tcBorders>
          </w:tcPr>
          <w:p w14:paraId="0C51898A" w14:textId="77777777" w:rsidR="008016F9" w:rsidRPr="00884C9C" w:rsidRDefault="008016F9" w:rsidP="008016F9">
            <w:pPr>
              <w:pStyle w:val="BodyText"/>
              <w:spacing w:after="60" w:line="220" w:lineRule="exact"/>
              <w:rPr>
                <w:bCs/>
                <w:szCs w:val="20"/>
              </w:rPr>
            </w:pPr>
          </w:p>
        </w:tc>
        <w:tc>
          <w:tcPr>
            <w:tcW w:w="707" w:type="pct"/>
            <w:tcBorders>
              <w:top w:val="single" w:sz="4" w:space="0" w:color="auto"/>
              <w:left w:val="single" w:sz="8" w:space="0" w:color="00407A"/>
              <w:bottom w:val="single" w:sz="8" w:space="0" w:color="00407A"/>
              <w:right w:val="single" w:sz="8" w:space="0" w:color="00407A"/>
            </w:tcBorders>
          </w:tcPr>
          <w:p w14:paraId="2F162C4E" w14:textId="2CE2A7D3" w:rsidR="008016F9" w:rsidRPr="00884C9C" w:rsidRDefault="008016F9" w:rsidP="008016F9">
            <w:pPr>
              <w:pStyle w:val="BodyText"/>
              <w:spacing w:after="60" w:line="220" w:lineRule="exact"/>
              <w:rPr>
                <w:bCs/>
                <w:szCs w:val="20"/>
              </w:rPr>
            </w:pPr>
            <w:r w:rsidRPr="00884C9C">
              <w:rPr>
                <w:bCs/>
                <w:szCs w:val="20"/>
              </w:rPr>
              <w:t>or any other evidence to demonstrate compliance with the requirement R4, such as written policies, procedures or protocols describing how the entity responds to a reactive capability change.</w:t>
            </w:r>
          </w:p>
        </w:tc>
        <w:tc>
          <w:tcPr>
            <w:tcW w:w="627" w:type="pct"/>
            <w:tcBorders>
              <w:top w:val="single" w:sz="4" w:space="0" w:color="auto"/>
              <w:left w:val="single" w:sz="8" w:space="0" w:color="00407A"/>
              <w:bottom w:val="single" w:sz="8" w:space="0" w:color="00407A"/>
              <w:right w:val="nil"/>
            </w:tcBorders>
          </w:tcPr>
          <w:sdt>
            <w:sdtPr>
              <w:rPr>
                <w:rStyle w:val="RSAWEvDescChar"/>
                <w:sz w:val="20"/>
                <w:szCs w:val="20"/>
              </w:rPr>
              <w:alias w:val="Evidence Description"/>
              <w:tag w:val="Evidence Description"/>
              <w:id w:val="-363129970"/>
              <w:placeholder>
                <w:docPart w:val="53395AFB332A44ED9354DD54725C5C87"/>
              </w:placeholder>
            </w:sdtPr>
            <w:sdtEndPr>
              <w:rPr>
                <w:rStyle w:val="DefaultParagraphFont"/>
                <w:color w:val="808080" w:themeColor="background1" w:themeShade="80"/>
              </w:rPr>
            </w:sdtEndPr>
            <w:sdtContent>
              <w:sdt>
                <w:sdtPr>
                  <w:rPr>
                    <w:rStyle w:val="RSAWEvDescChar"/>
                    <w:sz w:val="20"/>
                    <w:szCs w:val="20"/>
                  </w:rPr>
                  <w:alias w:val="Evidence Description"/>
                  <w:tag w:val="Evidence Description"/>
                  <w:id w:val="1321313401"/>
                  <w:placeholder>
                    <w:docPart w:val="66730EEDECAD44CC91233B57F44FD9F5"/>
                  </w:placeholder>
                  <w:showingPlcHdr/>
                </w:sdtPr>
                <w:sdtEndPr>
                  <w:rPr>
                    <w:rStyle w:val="DefaultParagraphFont"/>
                    <w:color w:val="808080" w:themeColor="background1" w:themeShade="80"/>
                  </w:rPr>
                </w:sdtEndPr>
                <w:sdtContent>
                  <w:p w14:paraId="00AE7685" w14:textId="11D7C59F" w:rsidR="008016F9" w:rsidRPr="00884C9C" w:rsidRDefault="008016F9" w:rsidP="008016F9">
                    <w:pPr>
                      <w:pStyle w:val="BodyText"/>
                      <w:spacing w:after="60" w:line="220" w:lineRule="exact"/>
                      <w:rPr>
                        <w:szCs w:val="20"/>
                      </w:rPr>
                    </w:pPr>
                    <w:r w:rsidRPr="00884C9C">
                      <w:rPr>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4005790D" w14:textId="064D0AF6" w:rsidR="008016F9" w:rsidRPr="00884C9C" w:rsidRDefault="001A6A2D" w:rsidP="008016F9">
            <w:pPr>
              <w:pStyle w:val="BodyText"/>
              <w:spacing w:after="60" w:line="220" w:lineRule="exact"/>
              <w:rPr>
                <w:szCs w:val="20"/>
              </w:rPr>
            </w:pPr>
            <w:sdt>
              <w:sdtPr>
                <w:rPr>
                  <w:rStyle w:val="RSAWEvChar"/>
                  <w:sz w:val="20"/>
                  <w:szCs w:val="20"/>
                </w:rPr>
                <w:alias w:val="Evidence"/>
                <w:tag w:val="Evidence"/>
                <w:id w:val="730575881"/>
                <w:placeholder>
                  <w:docPart w:val="5C2AE803FD9F402C8E10A6B948D198C9"/>
                </w:placeholder>
                <w:showingPlcHdr/>
              </w:sdtPr>
              <w:sdtEndPr>
                <w:rPr>
                  <w:rStyle w:val="DefaultParagraphFont"/>
                  <w:color w:val="808080" w:themeColor="background1" w:themeShade="80"/>
                </w:rPr>
              </w:sdtEndPr>
              <w:sdtContent>
                <w:r w:rsidR="008016F9" w:rsidRPr="00884C9C">
                  <w:rPr>
                    <w:color w:val="808080" w:themeColor="background1" w:themeShade="80"/>
                    <w:szCs w:val="20"/>
                  </w:rPr>
                  <w:t>[Click and edit to embed file or link to evidence]</w:t>
                </w:r>
              </w:sdtContent>
            </w:sdt>
          </w:p>
        </w:tc>
        <w:tc>
          <w:tcPr>
            <w:tcW w:w="972" w:type="pct"/>
            <w:tcBorders>
              <w:top w:val="single" w:sz="4" w:space="0" w:color="auto"/>
              <w:left w:val="single" w:sz="8" w:space="0" w:color="00407A"/>
              <w:bottom w:val="single" w:sz="8" w:space="0" w:color="00407A"/>
              <w:right w:val="nil"/>
            </w:tcBorders>
          </w:tcPr>
          <w:p w14:paraId="2D01AC0F" w14:textId="378E58D3" w:rsidR="008016F9" w:rsidRPr="00884C9C" w:rsidRDefault="004A781A" w:rsidP="008016F9">
            <w:pPr>
              <w:pStyle w:val="BodyText"/>
              <w:spacing w:after="60" w:line="220" w:lineRule="exact"/>
              <w:rPr>
                <w:szCs w:val="20"/>
              </w:rPr>
            </w:pPr>
            <w:r w:rsidRPr="00D109A1">
              <w:rPr>
                <w:rFonts w:asciiTheme="minorHAnsi" w:hAnsiTheme="minorHAnsi" w:cstheme="minorHAnsi"/>
                <w:bCs/>
                <w:szCs w:val="20"/>
              </w:rPr>
              <w:t>Review any additional evidence provided, as appropriate.</w:t>
            </w:r>
          </w:p>
        </w:tc>
        <w:tc>
          <w:tcPr>
            <w:tcW w:w="767" w:type="pct"/>
            <w:tcBorders>
              <w:top w:val="single" w:sz="4" w:space="0" w:color="auto"/>
              <w:left w:val="single" w:sz="8" w:space="0" w:color="00407A"/>
              <w:bottom w:val="single" w:sz="8" w:space="0" w:color="00407A"/>
              <w:right w:val="single" w:sz="4" w:space="0" w:color="auto"/>
            </w:tcBorders>
          </w:tcPr>
          <w:p w14:paraId="34329391" w14:textId="77777777" w:rsidR="008016F9" w:rsidRPr="00884C9C" w:rsidRDefault="008016F9" w:rsidP="008016F9">
            <w:pPr>
              <w:pStyle w:val="BodyText"/>
              <w:spacing w:after="60" w:line="220" w:lineRule="exact"/>
              <w:rPr>
                <w:szCs w:val="20"/>
              </w:rPr>
            </w:pPr>
            <w:r w:rsidRPr="00884C9C">
              <w:rPr>
                <w:i/>
                <w:szCs w:val="20"/>
              </w:rPr>
              <w:t>For AESO use only</w:t>
            </w:r>
          </w:p>
        </w:tc>
      </w:tr>
      <w:tr w:rsidR="008016F9" w14:paraId="17EEC162" w14:textId="77777777" w:rsidTr="00884C9C">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15A5E27E" w14:textId="77777777" w:rsidR="008016F9" w:rsidRPr="003D223B" w:rsidRDefault="008016F9" w:rsidP="008016F9">
            <w:pPr>
              <w:pStyle w:val="BodyText"/>
              <w:spacing w:after="60" w:line="220" w:lineRule="exact"/>
              <w:rPr>
                <w:b/>
              </w:rPr>
            </w:pPr>
            <w:r w:rsidRPr="003D223B">
              <w:rPr>
                <w:b/>
                <w:bCs/>
              </w:rPr>
              <w:t>F</w:t>
            </w:r>
            <w:r w:rsidRPr="0043181D">
              <w:rPr>
                <w:b/>
              </w:rPr>
              <w:t>indi</w:t>
            </w:r>
            <w:r w:rsidRPr="003D223B">
              <w:rPr>
                <w:b/>
              </w:rPr>
              <w:t>ngs</w:t>
            </w:r>
          </w:p>
        </w:tc>
      </w:tr>
      <w:tr w:rsidR="008016F9" w14:paraId="16EE7FAB" w14:textId="77777777" w:rsidTr="00884C9C">
        <w:trPr>
          <w:trHeight w:val="367"/>
        </w:trPr>
        <w:tc>
          <w:tcPr>
            <w:tcW w:w="5000" w:type="pct"/>
            <w:gridSpan w:val="6"/>
            <w:tcBorders>
              <w:left w:val="single" w:sz="4" w:space="0" w:color="auto"/>
              <w:bottom w:val="single" w:sz="8" w:space="0" w:color="00407A"/>
              <w:right w:val="single" w:sz="4" w:space="0" w:color="auto"/>
            </w:tcBorders>
          </w:tcPr>
          <w:p w14:paraId="3D7D9CA0" w14:textId="77777777" w:rsidR="008016F9" w:rsidRPr="00CC0915" w:rsidRDefault="008016F9" w:rsidP="008016F9">
            <w:pPr>
              <w:pStyle w:val="RSAWTableText"/>
              <w:rPr>
                <w:rFonts w:cs="Times New Roman"/>
                <w:sz w:val="20"/>
                <w:szCs w:val="24"/>
              </w:rPr>
            </w:pPr>
            <w:r w:rsidRPr="00C82656">
              <w:rPr>
                <w:i/>
              </w:rPr>
              <w:t>For AESO use only</w:t>
            </w:r>
          </w:p>
        </w:tc>
      </w:tr>
    </w:tbl>
    <w:p w14:paraId="56A478EB" w14:textId="77777777" w:rsidR="008016F9" w:rsidRDefault="008016F9" w:rsidP="008016F9">
      <w:pPr>
        <w:pStyle w:val="BodyText"/>
      </w:pPr>
    </w:p>
    <w:p w14:paraId="5C8D7C8F" w14:textId="77777777" w:rsidR="00DF1E0E" w:rsidRDefault="00DF1E0E" w:rsidP="00DF1E0E">
      <w:pPr>
        <w:tabs>
          <w:tab w:val="clear" w:pos="720"/>
        </w:tabs>
        <w:spacing w:before="0" w:after="0" w:line="240" w:lineRule="auto"/>
        <w:jc w:val="left"/>
        <w:rPr>
          <w:rFonts w:cs="Arial"/>
        </w:rPr>
      </w:pPr>
    </w:p>
    <w:p w14:paraId="1FA35D4F" w14:textId="33D91AE1" w:rsidR="008016F9" w:rsidRDefault="008016F9">
      <w:pPr>
        <w:tabs>
          <w:tab w:val="clear" w:pos="720"/>
        </w:tabs>
        <w:spacing w:before="0" w:after="0" w:line="240" w:lineRule="auto"/>
        <w:jc w:val="left"/>
        <w:rPr>
          <w:rFonts w:cs="Arial"/>
        </w:rPr>
      </w:pPr>
      <w:r>
        <w:rPr>
          <w:rFonts w:cs="Arial"/>
        </w:rP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6"/>
        <w:gridCol w:w="3147"/>
        <w:gridCol w:w="2791"/>
        <w:gridCol w:w="2791"/>
        <w:gridCol w:w="4326"/>
        <w:gridCol w:w="3414"/>
      </w:tblGrid>
      <w:tr w:rsidR="008016F9" w14:paraId="14D47773" w14:textId="77777777" w:rsidTr="00884C9C">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11BBB964" w14:textId="47EE9209" w:rsidR="008016F9" w:rsidRPr="006B4943" w:rsidRDefault="008016F9" w:rsidP="00884C9C">
            <w:pPr>
              <w:pStyle w:val="BodyText"/>
              <w:spacing w:after="60" w:line="220" w:lineRule="exact"/>
              <w:rPr>
                <w:b/>
              </w:rPr>
            </w:pPr>
            <w:r>
              <w:lastRenderedPageBreak/>
              <w:br w:type="page"/>
            </w:r>
            <w:r>
              <w:rPr>
                <w:b/>
              </w:rPr>
              <w:t>Requirement and Measure</w:t>
            </w:r>
          </w:p>
        </w:tc>
        <w:tc>
          <w:tcPr>
            <w:tcW w:w="707" w:type="pct"/>
            <w:tcBorders>
              <w:top w:val="single" w:sz="8" w:space="0" w:color="00477F"/>
              <w:left w:val="single" w:sz="8" w:space="0" w:color="00477F"/>
              <w:bottom w:val="single" w:sz="8" w:space="0" w:color="00477F"/>
              <w:right w:val="single" w:sz="8" w:space="0" w:color="00477F"/>
            </w:tcBorders>
            <w:shd w:val="clear" w:color="auto" w:fill="00477F"/>
          </w:tcPr>
          <w:p w14:paraId="69C3F9A2" w14:textId="77777777" w:rsidR="008016F9" w:rsidRPr="006B4943" w:rsidRDefault="008016F9" w:rsidP="00884C9C">
            <w:pPr>
              <w:pStyle w:val="BodyText"/>
              <w:spacing w:after="60" w:line="220" w:lineRule="exact"/>
              <w:rPr>
                <w:b/>
              </w:rPr>
            </w:pPr>
            <w:r>
              <w:rPr>
                <w:b/>
              </w:rPr>
              <w:t>Evidence Submission</w:t>
            </w:r>
          </w:p>
        </w:tc>
        <w:tc>
          <w:tcPr>
            <w:tcW w:w="627" w:type="pct"/>
            <w:tcBorders>
              <w:top w:val="single" w:sz="8" w:space="0" w:color="00477F"/>
              <w:left w:val="single" w:sz="8" w:space="0" w:color="00477F"/>
              <w:bottom w:val="single" w:sz="8" w:space="0" w:color="00477F"/>
              <w:right w:val="nil"/>
            </w:tcBorders>
            <w:shd w:val="clear" w:color="auto" w:fill="00477F"/>
          </w:tcPr>
          <w:p w14:paraId="1E4CA08F" w14:textId="77777777" w:rsidR="008016F9" w:rsidRPr="006B4943" w:rsidRDefault="008016F9" w:rsidP="00884C9C">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7CB84638" w14:textId="77777777" w:rsidR="008016F9" w:rsidRPr="006B4943" w:rsidRDefault="008016F9" w:rsidP="00884C9C">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446ABBFE" w14:textId="77777777" w:rsidR="008016F9" w:rsidRPr="006B4943" w:rsidRDefault="008016F9" w:rsidP="00884C9C">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4DBADD9C" w14:textId="77777777" w:rsidR="008016F9" w:rsidRPr="006B4943" w:rsidRDefault="008016F9" w:rsidP="00884C9C">
            <w:pPr>
              <w:pStyle w:val="BodyText"/>
              <w:spacing w:after="60" w:line="220" w:lineRule="exact"/>
              <w:rPr>
                <w:b/>
              </w:rPr>
            </w:pPr>
            <w:r>
              <w:rPr>
                <w:b/>
              </w:rPr>
              <w:t>Auditor Notes</w:t>
            </w:r>
          </w:p>
        </w:tc>
      </w:tr>
      <w:tr w:rsidR="008016F9" w:rsidRPr="00F91FA2" w14:paraId="2AB9D20B" w14:textId="77777777" w:rsidTr="00884C9C">
        <w:trPr>
          <w:trHeight w:val="3013"/>
        </w:trPr>
        <w:tc>
          <w:tcPr>
            <w:tcW w:w="1300" w:type="pct"/>
            <w:vMerge w:val="restart"/>
            <w:tcBorders>
              <w:top w:val="single" w:sz="8" w:space="0" w:color="00477F"/>
              <w:left w:val="single" w:sz="4" w:space="0" w:color="auto"/>
              <w:right w:val="single" w:sz="8" w:space="0" w:color="00407A"/>
            </w:tcBorders>
          </w:tcPr>
          <w:p w14:paraId="16DFAAE0" w14:textId="77777777" w:rsidR="008016F9" w:rsidRPr="00884C9C" w:rsidRDefault="008016F9" w:rsidP="008016F9">
            <w:pPr>
              <w:tabs>
                <w:tab w:val="clear" w:pos="720"/>
              </w:tabs>
              <w:autoSpaceDE w:val="0"/>
              <w:autoSpaceDN w:val="0"/>
              <w:adjustRightInd w:val="0"/>
              <w:spacing w:before="0" w:after="0" w:line="240" w:lineRule="auto"/>
              <w:jc w:val="left"/>
              <w:rPr>
                <w:rFonts w:eastAsia="Calibri" w:cs="Arial"/>
                <w:color w:val="000000"/>
                <w:szCs w:val="20"/>
                <w:lang w:eastAsia="en-CA"/>
              </w:rPr>
            </w:pPr>
            <w:r w:rsidRPr="00884C9C">
              <w:rPr>
                <w:rFonts w:eastAsia="Calibri" w:cs="Arial"/>
                <w:b/>
                <w:bCs/>
                <w:color w:val="000000"/>
                <w:szCs w:val="20"/>
                <w:lang w:eastAsia="en-CA"/>
              </w:rPr>
              <w:t xml:space="preserve">R5 </w:t>
            </w:r>
            <w:r w:rsidRPr="00884C9C">
              <w:rPr>
                <w:rFonts w:eastAsia="Calibri" w:cs="Arial"/>
                <w:color w:val="000000"/>
                <w:szCs w:val="20"/>
                <w:lang w:eastAsia="en-CA"/>
              </w:rPr>
              <w:t xml:space="preserve">Each </w:t>
            </w:r>
            <w:r w:rsidRPr="00884C9C">
              <w:rPr>
                <w:rFonts w:eastAsia="Calibri" w:cs="Arial"/>
                <w:b/>
                <w:bCs/>
                <w:color w:val="000000"/>
                <w:szCs w:val="20"/>
                <w:lang w:eastAsia="en-CA"/>
              </w:rPr>
              <w:t xml:space="preserve">legal owner </w:t>
            </w:r>
            <w:r w:rsidRPr="00884C9C">
              <w:rPr>
                <w:rFonts w:eastAsia="Calibri" w:cs="Arial"/>
                <w:color w:val="000000"/>
                <w:szCs w:val="20"/>
                <w:lang w:eastAsia="en-CA"/>
              </w:rPr>
              <w:t xml:space="preserve">of a </w:t>
            </w:r>
            <w:r w:rsidRPr="00884C9C">
              <w:rPr>
                <w:rFonts w:eastAsia="Calibri" w:cs="Arial"/>
                <w:b/>
                <w:bCs/>
                <w:color w:val="000000"/>
                <w:szCs w:val="20"/>
                <w:lang w:eastAsia="en-CA"/>
              </w:rPr>
              <w:t xml:space="preserve">generating unit </w:t>
            </w:r>
            <w:r w:rsidRPr="00884C9C">
              <w:rPr>
                <w:rFonts w:eastAsia="Calibri" w:cs="Arial"/>
                <w:color w:val="000000"/>
                <w:szCs w:val="20"/>
                <w:lang w:eastAsia="en-CA"/>
              </w:rPr>
              <w:t xml:space="preserve">and each </w:t>
            </w:r>
            <w:r w:rsidRPr="00884C9C">
              <w:rPr>
                <w:rFonts w:eastAsia="Calibri" w:cs="Arial"/>
                <w:b/>
                <w:bCs/>
                <w:color w:val="000000"/>
                <w:szCs w:val="20"/>
                <w:lang w:eastAsia="en-CA"/>
              </w:rPr>
              <w:t xml:space="preserve">legal owner </w:t>
            </w:r>
            <w:r w:rsidRPr="00884C9C">
              <w:rPr>
                <w:rFonts w:eastAsia="Calibri" w:cs="Arial"/>
                <w:color w:val="000000"/>
                <w:szCs w:val="20"/>
                <w:lang w:eastAsia="en-CA"/>
              </w:rPr>
              <w:t xml:space="preserve">of an </w:t>
            </w:r>
            <w:r w:rsidRPr="00884C9C">
              <w:rPr>
                <w:rFonts w:eastAsia="Calibri" w:cs="Arial"/>
                <w:b/>
                <w:bCs/>
                <w:color w:val="000000"/>
                <w:szCs w:val="20"/>
                <w:lang w:eastAsia="en-CA"/>
              </w:rPr>
              <w:t xml:space="preserve">aggregated generating facility </w:t>
            </w:r>
            <w:r w:rsidRPr="00884C9C">
              <w:rPr>
                <w:rFonts w:eastAsia="Calibri" w:cs="Arial"/>
                <w:color w:val="000000"/>
                <w:szCs w:val="20"/>
                <w:lang w:eastAsia="en-CA"/>
              </w:rPr>
              <w:t xml:space="preserve">whose step-up transformer for connecting to the </w:t>
            </w:r>
            <w:r w:rsidRPr="00884C9C">
              <w:rPr>
                <w:rFonts w:eastAsia="Calibri" w:cs="Arial"/>
                <w:b/>
                <w:bCs/>
                <w:color w:val="000000"/>
                <w:szCs w:val="20"/>
                <w:lang w:eastAsia="en-CA"/>
              </w:rPr>
              <w:t xml:space="preserve">transmission system </w:t>
            </w:r>
            <w:r w:rsidRPr="00884C9C">
              <w:rPr>
                <w:rFonts w:eastAsia="Calibri" w:cs="Arial"/>
                <w:color w:val="000000"/>
                <w:szCs w:val="20"/>
                <w:lang w:eastAsia="en-CA"/>
              </w:rPr>
              <w:t xml:space="preserve">or auxiliary transformer has primary voltages equal to or greater than the </w:t>
            </w:r>
            <w:r w:rsidRPr="00884C9C">
              <w:rPr>
                <w:rFonts w:eastAsia="Calibri" w:cs="Arial"/>
                <w:b/>
                <w:bCs/>
                <w:color w:val="000000"/>
                <w:szCs w:val="20"/>
                <w:lang w:eastAsia="en-CA"/>
              </w:rPr>
              <w:t xml:space="preserve">generating unit </w:t>
            </w:r>
            <w:r w:rsidRPr="00884C9C">
              <w:rPr>
                <w:rFonts w:eastAsia="Calibri" w:cs="Arial"/>
                <w:color w:val="000000"/>
                <w:szCs w:val="20"/>
                <w:lang w:eastAsia="en-CA"/>
              </w:rPr>
              <w:t xml:space="preserve">terminal voltage must provide any one or more of the following to the </w:t>
            </w:r>
            <w:r w:rsidRPr="00884C9C">
              <w:rPr>
                <w:rFonts w:eastAsia="Calibri" w:cs="Arial"/>
                <w:b/>
                <w:bCs/>
                <w:color w:val="000000"/>
                <w:szCs w:val="20"/>
                <w:lang w:eastAsia="en-CA"/>
              </w:rPr>
              <w:t xml:space="preserve">ISO </w:t>
            </w:r>
            <w:r w:rsidRPr="00884C9C">
              <w:rPr>
                <w:rFonts w:eastAsia="Calibri" w:cs="Arial"/>
                <w:color w:val="000000"/>
                <w:szCs w:val="20"/>
                <w:lang w:eastAsia="en-CA"/>
              </w:rPr>
              <w:t xml:space="preserve">within 30 </w:t>
            </w:r>
            <w:r w:rsidRPr="00884C9C">
              <w:rPr>
                <w:rFonts w:eastAsia="Calibri" w:cs="Arial"/>
                <w:b/>
                <w:bCs/>
                <w:color w:val="000000"/>
                <w:szCs w:val="20"/>
                <w:lang w:eastAsia="en-CA"/>
              </w:rPr>
              <w:t xml:space="preserve">days </w:t>
            </w:r>
            <w:r w:rsidRPr="00884C9C">
              <w:rPr>
                <w:rFonts w:eastAsia="Calibri" w:cs="Arial"/>
                <w:color w:val="000000"/>
                <w:szCs w:val="20"/>
                <w:lang w:eastAsia="en-CA"/>
              </w:rPr>
              <w:t xml:space="preserve">of a request: </w:t>
            </w:r>
          </w:p>
          <w:p w14:paraId="1DAB1A13" w14:textId="77777777" w:rsidR="008016F9" w:rsidRPr="00884C9C" w:rsidRDefault="008016F9" w:rsidP="008016F9">
            <w:pPr>
              <w:numPr>
                <w:ilvl w:val="0"/>
                <w:numId w:val="21"/>
              </w:numPr>
              <w:tabs>
                <w:tab w:val="clear" w:pos="720"/>
              </w:tabs>
              <w:autoSpaceDE w:val="0"/>
              <w:autoSpaceDN w:val="0"/>
              <w:adjustRightInd w:val="0"/>
              <w:spacing w:before="0" w:after="11" w:line="240" w:lineRule="auto"/>
              <w:ind w:left="540" w:hanging="540"/>
              <w:jc w:val="left"/>
              <w:rPr>
                <w:rFonts w:eastAsia="Calibri" w:cs="Arial"/>
                <w:color w:val="000000"/>
                <w:szCs w:val="20"/>
                <w:lang w:eastAsia="en-CA"/>
              </w:rPr>
            </w:pPr>
            <w:r w:rsidRPr="00884C9C">
              <w:rPr>
                <w:rFonts w:eastAsia="Calibri" w:cs="Arial"/>
                <w:color w:val="000000"/>
                <w:szCs w:val="20"/>
                <w:lang w:eastAsia="en-CA"/>
              </w:rPr>
              <w:t xml:space="preserve">(a) tap </w:t>
            </w:r>
            <w:proofErr w:type="gramStart"/>
            <w:r w:rsidRPr="00884C9C">
              <w:rPr>
                <w:rFonts w:eastAsia="Calibri" w:cs="Arial"/>
                <w:color w:val="000000"/>
                <w:szCs w:val="20"/>
                <w:lang w:eastAsia="en-CA"/>
              </w:rPr>
              <w:t>settings;</w:t>
            </w:r>
            <w:proofErr w:type="gramEnd"/>
            <w:r w:rsidRPr="00884C9C">
              <w:rPr>
                <w:rFonts w:eastAsia="Calibri" w:cs="Arial"/>
                <w:color w:val="000000"/>
                <w:szCs w:val="20"/>
                <w:lang w:eastAsia="en-CA"/>
              </w:rPr>
              <w:t xml:space="preserve"> </w:t>
            </w:r>
          </w:p>
          <w:p w14:paraId="4813F9B2" w14:textId="77777777" w:rsidR="008016F9" w:rsidRPr="00884C9C" w:rsidRDefault="008016F9" w:rsidP="008016F9">
            <w:pPr>
              <w:numPr>
                <w:ilvl w:val="0"/>
                <w:numId w:val="21"/>
              </w:numPr>
              <w:tabs>
                <w:tab w:val="clear" w:pos="720"/>
              </w:tabs>
              <w:autoSpaceDE w:val="0"/>
              <w:autoSpaceDN w:val="0"/>
              <w:adjustRightInd w:val="0"/>
              <w:spacing w:before="0" w:after="11" w:line="240" w:lineRule="auto"/>
              <w:ind w:left="540" w:hanging="540"/>
              <w:jc w:val="left"/>
              <w:rPr>
                <w:rFonts w:eastAsia="Calibri" w:cs="Arial"/>
                <w:color w:val="000000"/>
                <w:szCs w:val="20"/>
                <w:lang w:eastAsia="en-CA"/>
              </w:rPr>
            </w:pPr>
            <w:r w:rsidRPr="00884C9C">
              <w:rPr>
                <w:rFonts w:eastAsia="Calibri" w:cs="Arial"/>
                <w:color w:val="000000"/>
                <w:szCs w:val="20"/>
                <w:lang w:eastAsia="en-CA"/>
              </w:rPr>
              <w:t xml:space="preserve">(b) available fixed tap ranges; and </w:t>
            </w:r>
          </w:p>
          <w:p w14:paraId="415EF8FE" w14:textId="15ED2F9B" w:rsidR="008016F9" w:rsidRDefault="008016F9" w:rsidP="008016F9">
            <w:pPr>
              <w:numPr>
                <w:ilvl w:val="0"/>
                <w:numId w:val="21"/>
              </w:numPr>
              <w:tabs>
                <w:tab w:val="clear" w:pos="720"/>
              </w:tabs>
              <w:autoSpaceDE w:val="0"/>
              <w:autoSpaceDN w:val="0"/>
              <w:adjustRightInd w:val="0"/>
              <w:spacing w:before="0" w:after="0" w:line="240" w:lineRule="auto"/>
              <w:ind w:left="540" w:hanging="540"/>
              <w:jc w:val="left"/>
              <w:rPr>
                <w:rFonts w:eastAsia="Calibri" w:cs="Arial"/>
                <w:color w:val="000000"/>
                <w:szCs w:val="20"/>
                <w:lang w:eastAsia="en-CA"/>
              </w:rPr>
            </w:pPr>
            <w:r w:rsidRPr="00884C9C">
              <w:rPr>
                <w:rFonts w:eastAsia="Calibri" w:cs="Arial"/>
                <w:color w:val="000000"/>
                <w:szCs w:val="20"/>
                <w:lang w:eastAsia="en-CA"/>
              </w:rPr>
              <w:t xml:space="preserve">(c) impedance data. </w:t>
            </w:r>
          </w:p>
          <w:p w14:paraId="4748165D" w14:textId="77777777" w:rsidR="004A781A" w:rsidRPr="00884C9C" w:rsidRDefault="004A781A" w:rsidP="008016F9">
            <w:pPr>
              <w:numPr>
                <w:ilvl w:val="0"/>
                <w:numId w:val="21"/>
              </w:numPr>
              <w:tabs>
                <w:tab w:val="clear" w:pos="720"/>
              </w:tabs>
              <w:autoSpaceDE w:val="0"/>
              <w:autoSpaceDN w:val="0"/>
              <w:adjustRightInd w:val="0"/>
              <w:spacing w:before="0" w:after="0" w:line="240" w:lineRule="auto"/>
              <w:ind w:left="540" w:hanging="540"/>
              <w:jc w:val="left"/>
              <w:rPr>
                <w:rFonts w:eastAsia="Calibri" w:cs="Arial"/>
                <w:color w:val="000000"/>
                <w:szCs w:val="20"/>
                <w:lang w:eastAsia="en-CA"/>
              </w:rPr>
            </w:pPr>
          </w:p>
          <w:p w14:paraId="164C3FD0" w14:textId="52D22D84" w:rsidR="008016F9" w:rsidRPr="00884C9C" w:rsidRDefault="004A781A" w:rsidP="004A781A">
            <w:pPr>
              <w:pStyle w:val="BodyText"/>
              <w:spacing w:after="60" w:line="220" w:lineRule="exact"/>
              <w:rPr>
                <w:szCs w:val="20"/>
              </w:rPr>
            </w:pPr>
            <w:r w:rsidRPr="004A781A">
              <w:rPr>
                <w:b/>
                <w:bCs/>
                <w:szCs w:val="20"/>
              </w:rPr>
              <w:t xml:space="preserve">MR5 </w:t>
            </w:r>
            <w:r>
              <w:rPr>
                <w:szCs w:val="20"/>
              </w:rPr>
              <w:t>Evidence of providing the</w:t>
            </w:r>
            <w:r w:rsidRPr="004A781A">
              <w:rPr>
                <w:b/>
                <w:bCs/>
                <w:szCs w:val="20"/>
              </w:rPr>
              <w:t xml:space="preserve"> ISO</w:t>
            </w:r>
            <w:r>
              <w:rPr>
                <w:szCs w:val="20"/>
              </w:rPr>
              <w:t xml:space="preserve"> with </w:t>
            </w:r>
            <w:proofErr w:type="spellStart"/>
            <w:r w:rsidRPr="004A781A">
              <w:rPr>
                <w:szCs w:val="20"/>
              </w:rPr>
              <w:t>with</w:t>
            </w:r>
            <w:proofErr w:type="spellEnd"/>
            <w:r w:rsidRPr="004A781A">
              <w:rPr>
                <w:szCs w:val="20"/>
              </w:rPr>
              <w:t xml:space="preserve"> information on its step-up and auxiliary transformers, as required in requirement R5 exists. Evidence may include dated written or electronic records, or other equivalent evidence.</w:t>
            </w:r>
          </w:p>
          <w:p w14:paraId="4E10A1EB" w14:textId="77777777" w:rsidR="008016F9" w:rsidRPr="00884C9C" w:rsidRDefault="008016F9" w:rsidP="008016F9">
            <w:pPr>
              <w:rPr>
                <w:rFonts w:cs="Arial"/>
                <w:szCs w:val="20"/>
              </w:rPr>
            </w:pPr>
          </w:p>
          <w:p w14:paraId="7175EF3C" w14:textId="64290D39" w:rsidR="008016F9" w:rsidRPr="00884C9C" w:rsidRDefault="008016F9" w:rsidP="003F76AB">
            <w:pPr>
              <w:tabs>
                <w:tab w:val="clear" w:pos="720"/>
              </w:tabs>
              <w:jc w:val="left"/>
              <w:rPr>
                <w:szCs w:val="20"/>
              </w:rPr>
            </w:pPr>
          </w:p>
        </w:tc>
        <w:tc>
          <w:tcPr>
            <w:tcW w:w="707" w:type="pct"/>
            <w:tcBorders>
              <w:top w:val="single" w:sz="8" w:space="0" w:color="00477F"/>
              <w:left w:val="single" w:sz="8" w:space="0" w:color="00407A"/>
              <w:bottom w:val="single" w:sz="4" w:space="0" w:color="auto"/>
              <w:right w:val="single" w:sz="8" w:space="0" w:color="00407A"/>
            </w:tcBorders>
          </w:tcPr>
          <w:p w14:paraId="5467D558" w14:textId="3D4DD3A0" w:rsidR="008016F9" w:rsidRPr="004A781A" w:rsidRDefault="008016F9" w:rsidP="008016F9">
            <w:pPr>
              <w:pStyle w:val="BodyText"/>
              <w:spacing w:after="60" w:line="220" w:lineRule="exact"/>
              <w:rPr>
                <w:bCs/>
                <w:szCs w:val="20"/>
                <w:lang w:val="en-CA"/>
              </w:rPr>
            </w:pPr>
            <w:r w:rsidRPr="004A781A">
              <w:rPr>
                <w:bCs/>
                <w:szCs w:val="20"/>
                <w:lang w:val="en-CA"/>
              </w:rPr>
              <w:t>AR5 Please provide:</w:t>
            </w:r>
          </w:p>
          <w:p w14:paraId="3BB981B3" w14:textId="350A1487" w:rsidR="008016F9" w:rsidRPr="004A781A" w:rsidRDefault="003F76AB" w:rsidP="004A781A">
            <w:pPr>
              <w:pStyle w:val="BodyText"/>
              <w:numPr>
                <w:ilvl w:val="0"/>
                <w:numId w:val="24"/>
              </w:numPr>
              <w:spacing w:after="60" w:line="220" w:lineRule="exact"/>
              <w:ind w:left="327" w:hanging="360"/>
              <w:rPr>
                <w:bCs/>
                <w:szCs w:val="20"/>
              </w:rPr>
            </w:pPr>
            <w:r w:rsidRPr="004A781A">
              <w:rPr>
                <w:bCs/>
                <w:szCs w:val="20"/>
              </w:rPr>
              <w:t>T</w:t>
            </w:r>
            <w:r w:rsidR="008016F9" w:rsidRPr="004A781A">
              <w:rPr>
                <w:bCs/>
                <w:szCs w:val="20"/>
              </w:rPr>
              <w:t>he ISO requests for R5 specified information, or</w:t>
            </w:r>
          </w:p>
          <w:p w14:paraId="56B17363" w14:textId="77777777" w:rsidR="008016F9" w:rsidRPr="004A781A" w:rsidRDefault="008016F9" w:rsidP="008016F9">
            <w:pPr>
              <w:pStyle w:val="BodyText"/>
              <w:spacing w:after="60" w:line="220" w:lineRule="exact"/>
              <w:rPr>
                <w:bCs/>
                <w:szCs w:val="20"/>
              </w:rPr>
            </w:pPr>
          </w:p>
          <w:p w14:paraId="080CE641" w14:textId="5FCD53CD" w:rsidR="008016F9" w:rsidRPr="004A781A" w:rsidRDefault="003F76AB" w:rsidP="008016F9">
            <w:pPr>
              <w:pStyle w:val="BodyText"/>
              <w:spacing w:after="60" w:line="220" w:lineRule="exact"/>
              <w:ind w:left="331"/>
              <w:rPr>
                <w:bCs/>
                <w:szCs w:val="20"/>
              </w:rPr>
            </w:pPr>
            <w:r w:rsidRPr="004A781A">
              <w:rPr>
                <w:bCs/>
                <w:szCs w:val="20"/>
              </w:rPr>
              <w:t>I</w:t>
            </w:r>
            <w:r w:rsidR="008016F9" w:rsidRPr="004A781A">
              <w:rPr>
                <w:bCs/>
                <w:szCs w:val="20"/>
              </w:rPr>
              <w:t>f no such request was received during the audit period, an attestation letter to this effect;</w:t>
            </w:r>
          </w:p>
        </w:tc>
        <w:tc>
          <w:tcPr>
            <w:tcW w:w="627" w:type="pct"/>
            <w:tcBorders>
              <w:top w:val="single" w:sz="8" w:space="0" w:color="00477F"/>
              <w:left w:val="single" w:sz="8" w:space="0" w:color="00407A"/>
              <w:bottom w:val="single" w:sz="4" w:space="0" w:color="auto"/>
              <w:right w:val="nil"/>
            </w:tcBorders>
          </w:tcPr>
          <w:sdt>
            <w:sdtPr>
              <w:rPr>
                <w:rStyle w:val="RSAWEvDescChar"/>
                <w:bCs/>
                <w:sz w:val="20"/>
                <w:szCs w:val="20"/>
              </w:rPr>
              <w:alias w:val="Evidence Description"/>
              <w:tag w:val="Evidence Description"/>
              <w:id w:val="-2116436795"/>
              <w:placeholder>
                <w:docPart w:val="6DF4A0253D5149FB9D2D80DF0A864B6F"/>
              </w:placeholder>
              <w:showingPlcHdr/>
            </w:sdtPr>
            <w:sdtEndPr>
              <w:rPr>
                <w:rStyle w:val="DefaultParagraphFont"/>
                <w:color w:val="808080" w:themeColor="background1" w:themeShade="80"/>
              </w:rPr>
            </w:sdtEndPr>
            <w:sdtContent>
              <w:p w14:paraId="3BB34FAF" w14:textId="77777777" w:rsidR="008016F9" w:rsidRPr="004A781A" w:rsidRDefault="008016F9" w:rsidP="008016F9">
                <w:pPr>
                  <w:pStyle w:val="RSAWEvDesc"/>
                  <w:rPr>
                    <w:bCs/>
                    <w:color w:val="808080" w:themeColor="background1" w:themeShade="80"/>
                    <w:sz w:val="20"/>
                    <w:szCs w:val="20"/>
                  </w:rPr>
                </w:pPr>
                <w:r w:rsidRPr="004A781A">
                  <w:rPr>
                    <w:rStyle w:val="RSAWEvDescChar"/>
                    <w:bCs/>
                    <w:color w:val="808080" w:themeColor="background1" w:themeShade="80"/>
                    <w:sz w:val="20"/>
                    <w:szCs w:val="20"/>
                  </w:rPr>
                  <w:t>[Click and edit to enter description for AR5(i) submitted evidence]</w:t>
                </w:r>
              </w:p>
            </w:sdtContent>
          </w:sdt>
          <w:p w14:paraId="71EA0B4D" w14:textId="2CFB31D4" w:rsidR="008016F9" w:rsidRPr="004A781A" w:rsidRDefault="008016F9" w:rsidP="008016F9">
            <w:pPr>
              <w:pStyle w:val="BodyText"/>
              <w:spacing w:after="60" w:line="220" w:lineRule="exact"/>
              <w:rPr>
                <w:bCs/>
                <w:szCs w:val="20"/>
              </w:rPr>
            </w:pPr>
          </w:p>
        </w:tc>
        <w:tc>
          <w:tcPr>
            <w:tcW w:w="627" w:type="pct"/>
            <w:tcBorders>
              <w:top w:val="single" w:sz="8" w:space="0" w:color="00477F"/>
              <w:left w:val="single" w:sz="8" w:space="0" w:color="00407A"/>
              <w:bottom w:val="single" w:sz="4" w:space="0" w:color="auto"/>
              <w:right w:val="nil"/>
            </w:tcBorders>
          </w:tcPr>
          <w:p w14:paraId="3AC071F3" w14:textId="4DB10A53" w:rsidR="008016F9" w:rsidRPr="004A781A" w:rsidRDefault="001A6A2D" w:rsidP="008016F9">
            <w:pPr>
              <w:pStyle w:val="BodyText"/>
              <w:spacing w:after="60" w:line="220" w:lineRule="exact"/>
              <w:rPr>
                <w:bCs/>
                <w:szCs w:val="20"/>
              </w:rPr>
            </w:pPr>
            <w:sdt>
              <w:sdtPr>
                <w:rPr>
                  <w:rStyle w:val="RSAWEvChar"/>
                  <w:bCs/>
                  <w:sz w:val="20"/>
                  <w:szCs w:val="20"/>
                </w:rPr>
                <w:alias w:val="Evidence"/>
                <w:tag w:val="Evidence"/>
                <w:id w:val="1687551007"/>
                <w:placeholder>
                  <w:docPart w:val="9F0B0EEC47F745F68B0A92ED91F58624"/>
                </w:placeholder>
                <w:showingPlcHdr/>
              </w:sdtPr>
              <w:sdtEndPr>
                <w:rPr>
                  <w:rStyle w:val="DefaultParagraphFont"/>
                  <w:color w:val="808080" w:themeColor="background1" w:themeShade="80"/>
                </w:rPr>
              </w:sdtEndPr>
              <w:sdtContent>
                <w:r w:rsidR="008016F9" w:rsidRPr="004A781A">
                  <w:rPr>
                    <w:bCs/>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030F5C84" w14:textId="32582727" w:rsidR="008016F9" w:rsidRPr="004A781A" w:rsidRDefault="008016F9" w:rsidP="008016F9">
            <w:pPr>
              <w:pStyle w:val="BodyText"/>
              <w:spacing w:after="60" w:line="220" w:lineRule="exact"/>
              <w:rPr>
                <w:bCs/>
                <w:szCs w:val="20"/>
              </w:rPr>
            </w:pPr>
            <w:r w:rsidRPr="004A781A">
              <w:rPr>
                <w:bCs/>
                <w:szCs w:val="20"/>
              </w:rPr>
              <w:t>Review the AR5(</w:t>
            </w:r>
            <w:proofErr w:type="spellStart"/>
            <w:r w:rsidRPr="004A781A">
              <w:rPr>
                <w:bCs/>
                <w:szCs w:val="20"/>
              </w:rPr>
              <w:t>i</w:t>
            </w:r>
            <w:proofErr w:type="spellEnd"/>
            <w:r w:rsidRPr="004A781A">
              <w:rPr>
                <w:bCs/>
                <w:szCs w:val="20"/>
              </w:rPr>
              <w:t>) information for accuracy.</w:t>
            </w:r>
          </w:p>
        </w:tc>
        <w:tc>
          <w:tcPr>
            <w:tcW w:w="767" w:type="pct"/>
            <w:tcBorders>
              <w:top w:val="single" w:sz="8" w:space="0" w:color="00477F"/>
              <w:left w:val="single" w:sz="8" w:space="0" w:color="00407A"/>
              <w:bottom w:val="single" w:sz="4" w:space="0" w:color="auto"/>
              <w:right w:val="single" w:sz="4" w:space="0" w:color="auto"/>
            </w:tcBorders>
          </w:tcPr>
          <w:p w14:paraId="7F5CEB3F" w14:textId="77777777" w:rsidR="008016F9" w:rsidRPr="00884C9C" w:rsidRDefault="008016F9" w:rsidP="008016F9">
            <w:pPr>
              <w:pStyle w:val="RSAWAuditorNotes"/>
              <w:rPr>
                <w:rFonts w:cs="Arial"/>
                <w:sz w:val="20"/>
                <w:szCs w:val="20"/>
                <w:lang w:val="en-US" w:eastAsia="en-US"/>
              </w:rPr>
            </w:pPr>
            <w:r w:rsidRPr="00884C9C">
              <w:rPr>
                <w:i/>
                <w:sz w:val="20"/>
                <w:szCs w:val="20"/>
              </w:rPr>
              <w:t>For AESO use only</w:t>
            </w:r>
          </w:p>
        </w:tc>
      </w:tr>
      <w:tr w:rsidR="008016F9" w:rsidRPr="00F91FA2" w14:paraId="789376A5" w14:textId="77777777" w:rsidTr="00884C9C">
        <w:trPr>
          <w:trHeight w:val="3013"/>
        </w:trPr>
        <w:tc>
          <w:tcPr>
            <w:tcW w:w="1300" w:type="pct"/>
            <w:vMerge/>
            <w:tcBorders>
              <w:top w:val="single" w:sz="8" w:space="0" w:color="00477F"/>
              <w:left w:val="single" w:sz="4" w:space="0" w:color="auto"/>
              <w:right w:val="single" w:sz="8" w:space="0" w:color="00407A"/>
            </w:tcBorders>
          </w:tcPr>
          <w:p w14:paraId="6A3682D4" w14:textId="77777777" w:rsidR="008016F9" w:rsidRPr="00884C9C" w:rsidRDefault="008016F9" w:rsidP="008016F9">
            <w:pPr>
              <w:tabs>
                <w:tab w:val="clear" w:pos="720"/>
              </w:tabs>
              <w:autoSpaceDE w:val="0"/>
              <w:autoSpaceDN w:val="0"/>
              <w:adjustRightInd w:val="0"/>
              <w:spacing w:before="0" w:after="0" w:line="240" w:lineRule="auto"/>
              <w:jc w:val="left"/>
              <w:rPr>
                <w:rFonts w:eastAsia="Calibri" w:cs="Arial"/>
                <w:b/>
                <w:bCs/>
                <w:color w:val="000000"/>
                <w:szCs w:val="20"/>
                <w:lang w:eastAsia="en-CA"/>
              </w:rPr>
            </w:pPr>
          </w:p>
        </w:tc>
        <w:tc>
          <w:tcPr>
            <w:tcW w:w="707" w:type="pct"/>
            <w:tcBorders>
              <w:top w:val="single" w:sz="8" w:space="0" w:color="00477F"/>
              <w:left w:val="single" w:sz="8" w:space="0" w:color="00407A"/>
              <w:bottom w:val="single" w:sz="4" w:space="0" w:color="auto"/>
              <w:right w:val="single" w:sz="8" w:space="0" w:color="00407A"/>
            </w:tcBorders>
          </w:tcPr>
          <w:p w14:paraId="67E6602E" w14:textId="12EA09E0" w:rsidR="008016F9" w:rsidRPr="004A781A" w:rsidRDefault="008016F9" w:rsidP="008016F9">
            <w:pPr>
              <w:pStyle w:val="RSAWEvidSubmList"/>
              <w:rPr>
                <w:bCs/>
                <w:szCs w:val="20"/>
              </w:rPr>
            </w:pPr>
            <w:r w:rsidRPr="004A781A">
              <w:rPr>
                <w:bCs/>
                <w:szCs w:val="20"/>
              </w:rPr>
              <w:t>(ii)</w:t>
            </w:r>
            <w:r w:rsidRPr="004A781A">
              <w:rPr>
                <w:bCs/>
                <w:szCs w:val="20"/>
              </w:rPr>
              <w:tab/>
            </w:r>
            <w:r w:rsidR="004A781A" w:rsidRPr="004A781A">
              <w:rPr>
                <w:bCs/>
                <w:szCs w:val="20"/>
              </w:rPr>
              <w:t>E</w:t>
            </w:r>
            <w:r w:rsidRPr="004A781A">
              <w:rPr>
                <w:rFonts w:cs="Arial"/>
                <w:bCs/>
                <w:szCs w:val="20"/>
              </w:rPr>
              <w:t xml:space="preserve">vidence showing the provision of information to the ISO, such as email or mail identifying the information per requirement R5, including the date of </w:t>
            </w:r>
            <w:proofErr w:type="gramStart"/>
            <w:r w:rsidRPr="004A781A">
              <w:rPr>
                <w:rFonts w:cs="Arial"/>
                <w:bCs/>
                <w:szCs w:val="20"/>
              </w:rPr>
              <w:t>provision;</w:t>
            </w:r>
            <w:proofErr w:type="gramEnd"/>
          </w:p>
          <w:p w14:paraId="4845EDC2" w14:textId="77777777" w:rsidR="008016F9" w:rsidRPr="004A781A" w:rsidRDefault="008016F9" w:rsidP="008016F9">
            <w:pPr>
              <w:pStyle w:val="BodyText"/>
              <w:spacing w:after="60" w:line="220" w:lineRule="exact"/>
              <w:rPr>
                <w:bCs/>
                <w:szCs w:val="20"/>
                <w:lang w:val="en-CA"/>
              </w:rPr>
            </w:pPr>
          </w:p>
        </w:tc>
        <w:tc>
          <w:tcPr>
            <w:tcW w:w="627" w:type="pct"/>
            <w:tcBorders>
              <w:top w:val="single" w:sz="8" w:space="0" w:color="00477F"/>
              <w:left w:val="single" w:sz="8" w:space="0" w:color="00407A"/>
              <w:bottom w:val="single" w:sz="4" w:space="0" w:color="auto"/>
              <w:right w:val="nil"/>
            </w:tcBorders>
          </w:tcPr>
          <w:p w14:paraId="3DBF1726" w14:textId="2D2AC29F" w:rsidR="008016F9" w:rsidRPr="004A781A" w:rsidRDefault="001A6A2D" w:rsidP="008016F9">
            <w:pPr>
              <w:pStyle w:val="BodyText"/>
              <w:spacing w:after="60" w:line="220" w:lineRule="exact"/>
              <w:rPr>
                <w:rStyle w:val="RSAWEvDescChar"/>
                <w:bCs/>
                <w:sz w:val="20"/>
                <w:szCs w:val="20"/>
              </w:rPr>
            </w:pPr>
            <w:sdt>
              <w:sdtPr>
                <w:rPr>
                  <w:rStyle w:val="RSAWEvDescChar"/>
                  <w:bCs/>
                  <w:sz w:val="20"/>
                  <w:szCs w:val="20"/>
                </w:rPr>
                <w:alias w:val="Evidence Description"/>
                <w:tag w:val="Evidence Description"/>
                <w:id w:val="-2008901221"/>
                <w:placeholder>
                  <w:docPart w:val="6204B8BE17314816AA2D3ECEFB9C642E"/>
                </w:placeholder>
                <w:showingPlcHdr/>
              </w:sdtPr>
              <w:sdtEndPr>
                <w:rPr>
                  <w:rStyle w:val="DefaultParagraphFont"/>
                  <w:color w:val="808080" w:themeColor="background1" w:themeShade="80"/>
                </w:rPr>
              </w:sdtEndPr>
              <w:sdtContent>
                <w:r w:rsidR="008016F9" w:rsidRPr="004A781A">
                  <w:rPr>
                    <w:bCs/>
                    <w:color w:val="808080" w:themeColor="background1" w:themeShade="80"/>
                    <w:szCs w:val="20"/>
                  </w:rPr>
                  <w:t>[Click and edit to enter description for AR5(ii) submitted evidence]</w:t>
                </w:r>
              </w:sdtContent>
            </w:sdt>
          </w:p>
        </w:tc>
        <w:tc>
          <w:tcPr>
            <w:tcW w:w="627" w:type="pct"/>
            <w:tcBorders>
              <w:top w:val="single" w:sz="8" w:space="0" w:color="00477F"/>
              <w:left w:val="single" w:sz="8" w:space="0" w:color="00407A"/>
              <w:bottom w:val="single" w:sz="4" w:space="0" w:color="auto"/>
              <w:right w:val="nil"/>
            </w:tcBorders>
          </w:tcPr>
          <w:p w14:paraId="66E7E751" w14:textId="402119BE" w:rsidR="008016F9" w:rsidRPr="004A781A" w:rsidRDefault="001A6A2D" w:rsidP="008016F9">
            <w:pPr>
              <w:pStyle w:val="BodyText"/>
              <w:spacing w:after="60" w:line="220" w:lineRule="exact"/>
              <w:rPr>
                <w:rStyle w:val="RSAWEvChar"/>
                <w:bCs/>
                <w:sz w:val="20"/>
                <w:szCs w:val="20"/>
              </w:rPr>
            </w:pPr>
            <w:sdt>
              <w:sdtPr>
                <w:rPr>
                  <w:rStyle w:val="RSAWEvChar"/>
                  <w:bCs/>
                  <w:sz w:val="20"/>
                  <w:szCs w:val="20"/>
                </w:rPr>
                <w:alias w:val="Evidence"/>
                <w:tag w:val="Evidence"/>
                <w:id w:val="-2034179384"/>
                <w:placeholder>
                  <w:docPart w:val="9F88804507B844EF92CF0A807AAAC87D"/>
                </w:placeholder>
                <w:showingPlcHdr/>
              </w:sdtPr>
              <w:sdtEndPr>
                <w:rPr>
                  <w:rStyle w:val="DefaultParagraphFont"/>
                  <w:color w:val="808080" w:themeColor="background1" w:themeShade="80"/>
                </w:rPr>
              </w:sdtEndPr>
              <w:sdtContent>
                <w:r w:rsidR="008016F9" w:rsidRPr="004A781A">
                  <w:rPr>
                    <w:bCs/>
                    <w:color w:val="808080" w:themeColor="background1" w:themeShade="80"/>
                    <w:szCs w:val="20"/>
                  </w:rPr>
                  <w:t>[Click and edit to embed file or link to evidence]</w:t>
                </w:r>
              </w:sdtContent>
            </w:sdt>
          </w:p>
        </w:tc>
        <w:tc>
          <w:tcPr>
            <w:tcW w:w="972" w:type="pct"/>
            <w:tcBorders>
              <w:top w:val="single" w:sz="8" w:space="0" w:color="00477F"/>
              <w:left w:val="single" w:sz="8" w:space="0" w:color="00407A"/>
              <w:bottom w:val="single" w:sz="4" w:space="0" w:color="auto"/>
              <w:right w:val="nil"/>
            </w:tcBorders>
          </w:tcPr>
          <w:p w14:paraId="69A1F872" w14:textId="7AE2C7CD" w:rsidR="008016F9" w:rsidRPr="004A781A" w:rsidRDefault="008016F9" w:rsidP="008016F9">
            <w:pPr>
              <w:pStyle w:val="RSAWAssessAppText"/>
              <w:rPr>
                <w:bCs/>
                <w:sz w:val="20"/>
                <w:szCs w:val="20"/>
              </w:rPr>
            </w:pPr>
            <w:r w:rsidRPr="004A781A">
              <w:rPr>
                <w:bCs/>
                <w:sz w:val="20"/>
                <w:szCs w:val="20"/>
              </w:rPr>
              <w:t>Review the AR5(ii) evidence to determine whether the audited entity provided the ISO with the information specified in the requirement R5 within thirty (30) days of an ISO request.</w:t>
            </w:r>
          </w:p>
        </w:tc>
        <w:tc>
          <w:tcPr>
            <w:tcW w:w="767" w:type="pct"/>
            <w:tcBorders>
              <w:top w:val="single" w:sz="8" w:space="0" w:color="00477F"/>
              <w:left w:val="single" w:sz="8" w:space="0" w:color="00407A"/>
              <w:bottom w:val="single" w:sz="4" w:space="0" w:color="auto"/>
              <w:right w:val="single" w:sz="4" w:space="0" w:color="auto"/>
            </w:tcBorders>
          </w:tcPr>
          <w:p w14:paraId="05C52E72" w14:textId="51847D41" w:rsidR="008016F9" w:rsidRPr="00884C9C" w:rsidRDefault="008016F9" w:rsidP="008016F9">
            <w:pPr>
              <w:pStyle w:val="RSAWAuditorNotes"/>
              <w:rPr>
                <w:i/>
                <w:sz w:val="20"/>
                <w:szCs w:val="20"/>
              </w:rPr>
            </w:pPr>
            <w:r w:rsidRPr="00884C9C">
              <w:rPr>
                <w:i/>
                <w:sz w:val="20"/>
                <w:szCs w:val="20"/>
              </w:rPr>
              <w:t>For AESO use only</w:t>
            </w:r>
          </w:p>
        </w:tc>
      </w:tr>
      <w:tr w:rsidR="008016F9" w14:paraId="2B64E42D" w14:textId="77777777" w:rsidTr="00884C9C">
        <w:tc>
          <w:tcPr>
            <w:tcW w:w="1300" w:type="pct"/>
            <w:vMerge/>
            <w:tcBorders>
              <w:left w:val="single" w:sz="4" w:space="0" w:color="auto"/>
              <w:bottom w:val="single" w:sz="8" w:space="0" w:color="00407A"/>
              <w:right w:val="single" w:sz="8" w:space="0" w:color="00407A"/>
            </w:tcBorders>
          </w:tcPr>
          <w:p w14:paraId="35BBA7AB" w14:textId="77777777" w:rsidR="008016F9" w:rsidRPr="00884C9C" w:rsidRDefault="008016F9" w:rsidP="008016F9">
            <w:pPr>
              <w:pStyle w:val="BodyText"/>
              <w:spacing w:after="60" w:line="220" w:lineRule="exact"/>
              <w:rPr>
                <w:bCs/>
                <w:szCs w:val="20"/>
              </w:rPr>
            </w:pPr>
          </w:p>
        </w:tc>
        <w:tc>
          <w:tcPr>
            <w:tcW w:w="707" w:type="pct"/>
            <w:tcBorders>
              <w:top w:val="single" w:sz="4" w:space="0" w:color="auto"/>
              <w:left w:val="single" w:sz="8" w:space="0" w:color="00407A"/>
              <w:bottom w:val="single" w:sz="8" w:space="0" w:color="00407A"/>
              <w:right w:val="single" w:sz="8" w:space="0" w:color="00407A"/>
            </w:tcBorders>
          </w:tcPr>
          <w:p w14:paraId="7B1C2362" w14:textId="77777777" w:rsidR="008016F9" w:rsidRPr="004A781A" w:rsidRDefault="008016F9" w:rsidP="008016F9">
            <w:pPr>
              <w:pStyle w:val="BodyText"/>
              <w:spacing w:after="60" w:line="220" w:lineRule="exact"/>
              <w:rPr>
                <w:bCs/>
                <w:szCs w:val="20"/>
              </w:rPr>
            </w:pPr>
            <w:r w:rsidRPr="004A781A">
              <w:rPr>
                <w:bCs/>
                <w:szCs w:val="20"/>
                <w:lang w:val="en-CA"/>
              </w:rPr>
              <w:t>or any other evidence to demonstrate compliance with R3.</w:t>
            </w:r>
          </w:p>
        </w:tc>
        <w:tc>
          <w:tcPr>
            <w:tcW w:w="627" w:type="pct"/>
            <w:tcBorders>
              <w:top w:val="single" w:sz="4" w:space="0" w:color="auto"/>
              <w:left w:val="single" w:sz="8" w:space="0" w:color="00407A"/>
              <w:bottom w:val="single" w:sz="8" w:space="0" w:color="00407A"/>
              <w:right w:val="nil"/>
            </w:tcBorders>
          </w:tcPr>
          <w:sdt>
            <w:sdtPr>
              <w:rPr>
                <w:rStyle w:val="RSAWEvDescChar"/>
                <w:rFonts w:cs="Times New Roman"/>
                <w:bCs/>
                <w:sz w:val="20"/>
                <w:szCs w:val="20"/>
              </w:rPr>
              <w:alias w:val="Evidence Description"/>
              <w:tag w:val="Evidence Description"/>
              <w:id w:val="703902469"/>
              <w:placeholder>
                <w:docPart w:val="F0E1F71676C245EAAA466FA1FFB5E15E"/>
              </w:placeholder>
            </w:sdtPr>
            <w:sdtEndPr>
              <w:rPr>
                <w:rStyle w:val="RSAWEvDescChar"/>
              </w:rPr>
            </w:sdtEndPr>
            <w:sdtContent>
              <w:sdt>
                <w:sdtPr>
                  <w:rPr>
                    <w:rStyle w:val="RSAWEvDescChar"/>
                    <w:rFonts w:cs="Times New Roman"/>
                    <w:bCs/>
                    <w:sz w:val="20"/>
                    <w:szCs w:val="20"/>
                  </w:rPr>
                  <w:alias w:val="Evidence Description"/>
                  <w:tag w:val="Evidence Description"/>
                  <w:id w:val="873423314"/>
                  <w:placeholder>
                    <w:docPart w:val="B394F3E814874308B9483D121CEA0202"/>
                  </w:placeholder>
                  <w:showingPlcHdr/>
                </w:sdtPr>
                <w:sdtEndPr>
                  <w:rPr>
                    <w:rStyle w:val="RSAWEvDescChar"/>
                  </w:rPr>
                </w:sdtEndPr>
                <w:sdtContent>
                  <w:p w14:paraId="018665C2" w14:textId="77777777" w:rsidR="008016F9" w:rsidRPr="004A781A" w:rsidRDefault="008016F9" w:rsidP="008016F9">
                    <w:pPr>
                      <w:pStyle w:val="BodyText"/>
                      <w:spacing w:after="60" w:line="220" w:lineRule="exact"/>
                      <w:rPr>
                        <w:bCs/>
                        <w:szCs w:val="20"/>
                      </w:rPr>
                    </w:pPr>
                    <w:r w:rsidRPr="004A781A">
                      <w:rPr>
                        <w:bCs/>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1BFA8065" w14:textId="77777777" w:rsidR="008016F9" w:rsidRPr="004A781A" w:rsidRDefault="001A6A2D" w:rsidP="008016F9">
            <w:pPr>
              <w:pStyle w:val="BodyText"/>
              <w:spacing w:after="60" w:line="220" w:lineRule="exact"/>
              <w:rPr>
                <w:bCs/>
                <w:szCs w:val="20"/>
              </w:rPr>
            </w:pPr>
            <w:sdt>
              <w:sdtPr>
                <w:rPr>
                  <w:rStyle w:val="RSAWEvChar"/>
                  <w:rFonts w:cs="Times New Roman"/>
                  <w:bCs/>
                  <w:color w:val="808080" w:themeColor="background1" w:themeShade="80"/>
                  <w:sz w:val="20"/>
                  <w:szCs w:val="20"/>
                </w:rPr>
                <w:alias w:val="Evidence"/>
                <w:tag w:val="Evidence"/>
                <w:id w:val="268051861"/>
                <w:placeholder>
                  <w:docPart w:val="10A596957CF443A4A3144C28C3C451F9"/>
                </w:placeholder>
                <w:showingPlcHdr/>
              </w:sdtPr>
              <w:sdtEndPr>
                <w:rPr>
                  <w:rStyle w:val="RSAWEvChar"/>
                </w:rPr>
              </w:sdtEndPr>
              <w:sdtContent>
                <w:r w:rsidR="008016F9" w:rsidRPr="004A781A">
                  <w:rPr>
                    <w:rStyle w:val="RSAWEvChar"/>
                    <w:rFonts w:cs="Times New Roman"/>
                    <w:bCs/>
                    <w:color w:val="808080" w:themeColor="background1" w:themeShade="80"/>
                    <w:sz w:val="20"/>
                    <w:szCs w:val="20"/>
                  </w:rPr>
                  <w:t>[Click and edit to embed file or link to evidence]</w:t>
                </w:r>
              </w:sdtContent>
            </w:sdt>
          </w:p>
        </w:tc>
        <w:tc>
          <w:tcPr>
            <w:tcW w:w="972" w:type="pct"/>
            <w:tcBorders>
              <w:top w:val="single" w:sz="4" w:space="0" w:color="auto"/>
              <w:left w:val="single" w:sz="8" w:space="0" w:color="00407A"/>
              <w:bottom w:val="single" w:sz="8" w:space="0" w:color="00407A"/>
              <w:right w:val="nil"/>
            </w:tcBorders>
          </w:tcPr>
          <w:p w14:paraId="741C7004" w14:textId="2D1B4C20" w:rsidR="008016F9" w:rsidRPr="004A781A" w:rsidRDefault="008016F9" w:rsidP="008016F9">
            <w:pPr>
              <w:pStyle w:val="BodyText"/>
              <w:spacing w:after="60" w:line="220" w:lineRule="exact"/>
              <w:rPr>
                <w:bCs/>
                <w:szCs w:val="20"/>
              </w:rPr>
            </w:pPr>
            <w:r w:rsidRPr="004A781A">
              <w:rPr>
                <w:bCs/>
                <w:szCs w:val="20"/>
              </w:rPr>
              <w:t>Review any additional evidence provided, as appropriate</w:t>
            </w:r>
            <w:r w:rsidR="004A781A">
              <w:rPr>
                <w:bCs/>
                <w:szCs w:val="20"/>
              </w:rPr>
              <w:t>.</w:t>
            </w:r>
          </w:p>
        </w:tc>
        <w:tc>
          <w:tcPr>
            <w:tcW w:w="767" w:type="pct"/>
            <w:tcBorders>
              <w:top w:val="single" w:sz="4" w:space="0" w:color="auto"/>
              <w:left w:val="single" w:sz="8" w:space="0" w:color="00407A"/>
              <w:bottom w:val="single" w:sz="8" w:space="0" w:color="00407A"/>
              <w:right w:val="single" w:sz="4" w:space="0" w:color="auto"/>
            </w:tcBorders>
          </w:tcPr>
          <w:p w14:paraId="0202402E" w14:textId="77777777" w:rsidR="008016F9" w:rsidRPr="00884C9C" w:rsidRDefault="008016F9" w:rsidP="008016F9">
            <w:pPr>
              <w:pStyle w:val="BodyText"/>
              <w:spacing w:after="60" w:line="220" w:lineRule="exact"/>
              <w:rPr>
                <w:szCs w:val="20"/>
              </w:rPr>
            </w:pPr>
            <w:r w:rsidRPr="00884C9C">
              <w:rPr>
                <w:i/>
                <w:szCs w:val="20"/>
              </w:rPr>
              <w:t>For AESO use only</w:t>
            </w:r>
          </w:p>
        </w:tc>
      </w:tr>
      <w:tr w:rsidR="008016F9" w14:paraId="03700013" w14:textId="77777777" w:rsidTr="00884C9C">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5892666B" w14:textId="77777777" w:rsidR="008016F9" w:rsidRPr="003D223B" w:rsidRDefault="008016F9" w:rsidP="00884C9C">
            <w:pPr>
              <w:pStyle w:val="BodyText"/>
              <w:spacing w:after="60" w:line="220" w:lineRule="exact"/>
              <w:rPr>
                <w:b/>
              </w:rPr>
            </w:pPr>
            <w:r w:rsidRPr="003D223B">
              <w:rPr>
                <w:b/>
                <w:bCs/>
              </w:rPr>
              <w:t>F</w:t>
            </w:r>
            <w:r w:rsidRPr="0043181D">
              <w:rPr>
                <w:b/>
              </w:rPr>
              <w:t>indi</w:t>
            </w:r>
            <w:r w:rsidRPr="003D223B">
              <w:rPr>
                <w:b/>
              </w:rPr>
              <w:t>ngs</w:t>
            </w:r>
          </w:p>
        </w:tc>
      </w:tr>
      <w:tr w:rsidR="008016F9" w14:paraId="219BB55C" w14:textId="77777777" w:rsidTr="00884C9C">
        <w:trPr>
          <w:trHeight w:val="367"/>
        </w:trPr>
        <w:tc>
          <w:tcPr>
            <w:tcW w:w="5000" w:type="pct"/>
            <w:gridSpan w:val="6"/>
            <w:tcBorders>
              <w:left w:val="single" w:sz="4" w:space="0" w:color="auto"/>
              <w:bottom w:val="single" w:sz="8" w:space="0" w:color="00407A"/>
              <w:right w:val="single" w:sz="4" w:space="0" w:color="auto"/>
            </w:tcBorders>
          </w:tcPr>
          <w:p w14:paraId="7ABF8D46" w14:textId="77777777" w:rsidR="008016F9" w:rsidRPr="00CC0915" w:rsidRDefault="008016F9" w:rsidP="00884C9C">
            <w:pPr>
              <w:pStyle w:val="RSAWTableText"/>
              <w:rPr>
                <w:rFonts w:cs="Times New Roman"/>
                <w:sz w:val="20"/>
                <w:szCs w:val="24"/>
              </w:rPr>
            </w:pPr>
            <w:r w:rsidRPr="00C82656">
              <w:rPr>
                <w:i/>
              </w:rPr>
              <w:t>For AESO use only</w:t>
            </w:r>
          </w:p>
        </w:tc>
      </w:tr>
    </w:tbl>
    <w:p w14:paraId="6D8958DF" w14:textId="2075BCDF" w:rsidR="008016F9" w:rsidRDefault="008016F9" w:rsidP="008016F9">
      <w:pPr>
        <w:pStyle w:val="BodyText"/>
      </w:pPr>
    </w:p>
    <w:p w14:paraId="5FDB787F" w14:textId="77777777" w:rsidR="008016F9" w:rsidRDefault="008016F9">
      <w:pPr>
        <w:tabs>
          <w:tab w:val="clear" w:pos="720"/>
        </w:tabs>
        <w:spacing w:before="0" w:after="0" w:line="240" w:lineRule="auto"/>
        <w:jc w:val="left"/>
        <w:rPr>
          <w:rFonts w:cs="Arial"/>
        </w:rPr>
      </w:pPr>
      <w:r>
        <w:br w:type="page"/>
      </w:r>
    </w:p>
    <w:p w14:paraId="3003E505" w14:textId="77777777" w:rsidR="008016F9" w:rsidRDefault="008016F9" w:rsidP="008016F9">
      <w:pPr>
        <w:pStyle w:val="BodyText"/>
      </w:pP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86"/>
        <w:gridCol w:w="3147"/>
        <w:gridCol w:w="2791"/>
        <w:gridCol w:w="2791"/>
        <w:gridCol w:w="4326"/>
        <w:gridCol w:w="3414"/>
      </w:tblGrid>
      <w:tr w:rsidR="008016F9" w14:paraId="463FE6AB" w14:textId="77777777" w:rsidTr="00884C9C">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212BCB16" w14:textId="77777777" w:rsidR="008016F9" w:rsidRPr="006B4943" w:rsidRDefault="008016F9" w:rsidP="00884C9C">
            <w:pPr>
              <w:pStyle w:val="BodyText"/>
              <w:spacing w:after="60" w:line="220" w:lineRule="exact"/>
              <w:rPr>
                <w:b/>
              </w:rPr>
            </w:pPr>
            <w:r>
              <w:rPr>
                <w:b/>
              </w:rPr>
              <w:t>Requirement and Measure</w:t>
            </w:r>
          </w:p>
        </w:tc>
        <w:tc>
          <w:tcPr>
            <w:tcW w:w="707" w:type="pct"/>
            <w:tcBorders>
              <w:top w:val="single" w:sz="8" w:space="0" w:color="00477F"/>
              <w:left w:val="single" w:sz="8" w:space="0" w:color="00477F"/>
              <w:bottom w:val="single" w:sz="8" w:space="0" w:color="00477F"/>
              <w:right w:val="single" w:sz="8" w:space="0" w:color="00477F"/>
            </w:tcBorders>
            <w:shd w:val="clear" w:color="auto" w:fill="00477F"/>
          </w:tcPr>
          <w:p w14:paraId="281ACD3B" w14:textId="77777777" w:rsidR="008016F9" w:rsidRPr="006B4943" w:rsidRDefault="008016F9" w:rsidP="00884C9C">
            <w:pPr>
              <w:pStyle w:val="BodyText"/>
              <w:spacing w:after="60" w:line="220" w:lineRule="exact"/>
              <w:rPr>
                <w:b/>
              </w:rPr>
            </w:pPr>
            <w:r>
              <w:rPr>
                <w:b/>
              </w:rPr>
              <w:t>Evidence Submission</w:t>
            </w:r>
          </w:p>
        </w:tc>
        <w:tc>
          <w:tcPr>
            <w:tcW w:w="627" w:type="pct"/>
            <w:tcBorders>
              <w:top w:val="single" w:sz="8" w:space="0" w:color="00477F"/>
              <w:left w:val="single" w:sz="8" w:space="0" w:color="00477F"/>
              <w:bottom w:val="single" w:sz="8" w:space="0" w:color="00477F"/>
              <w:right w:val="nil"/>
            </w:tcBorders>
            <w:shd w:val="clear" w:color="auto" w:fill="00477F"/>
          </w:tcPr>
          <w:p w14:paraId="274019CA" w14:textId="77777777" w:rsidR="008016F9" w:rsidRPr="006B4943" w:rsidRDefault="008016F9" w:rsidP="00884C9C">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612A2D8D" w14:textId="77777777" w:rsidR="008016F9" w:rsidRPr="006B4943" w:rsidRDefault="008016F9" w:rsidP="00884C9C">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2A226BE4" w14:textId="77777777" w:rsidR="008016F9" w:rsidRPr="006B4943" w:rsidRDefault="008016F9" w:rsidP="00884C9C">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0591D25D" w14:textId="77777777" w:rsidR="008016F9" w:rsidRPr="006B4943" w:rsidRDefault="008016F9" w:rsidP="00884C9C">
            <w:pPr>
              <w:pStyle w:val="BodyText"/>
              <w:spacing w:after="60" w:line="220" w:lineRule="exact"/>
              <w:rPr>
                <w:b/>
              </w:rPr>
            </w:pPr>
            <w:r>
              <w:rPr>
                <w:b/>
              </w:rPr>
              <w:t>Auditor Notes</w:t>
            </w:r>
          </w:p>
        </w:tc>
      </w:tr>
      <w:tr w:rsidR="008016F9" w:rsidRPr="00F91FA2" w14:paraId="5EC4A36D" w14:textId="77777777" w:rsidTr="00884C9C">
        <w:trPr>
          <w:trHeight w:val="3013"/>
        </w:trPr>
        <w:tc>
          <w:tcPr>
            <w:tcW w:w="1300" w:type="pct"/>
            <w:vMerge w:val="restart"/>
            <w:tcBorders>
              <w:top w:val="single" w:sz="8" w:space="0" w:color="00477F"/>
              <w:left w:val="single" w:sz="4" w:space="0" w:color="auto"/>
              <w:right w:val="single" w:sz="8" w:space="0" w:color="00407A"/>
            </w:tcBorders>
          </w:tcPr>
          <w:p w14:paraId="5EEA3987" w14:textId="338ECB72" w:rsidR="008016F9" w:rsidRDefault="008016F9" w:rsidP="008016F9">
            <w:pPr>
              <w:pStyle w:val="Default"/>
              <w:rPr>
                <w:sz w:val="20"/>
                <w:szCs w:val="20"/>
              </w:rPr>
            </w:pPr>
            <w:r w:rsidRPr="008016F9">
              <w:rPr>
                <w:b/>
                <w:bCs/>
                <w:sz w:val="20"/>
                <w:szCs w:val="20"/>
              </w:rPr>
              <w:t xml:space="preserve">R6 </w:t>
            </w:r>
            <w:r w:rsidRPr="008016F9">
              <w:rPr>
                <w:sz w:val="20"/>
                <w:szCs w:val="20"/>
              </w:rPr>
              <w:t xml:space="preserve">Each </w:t>
            </w:r>
            <w:r w:rsidRPr="008016F9">
              <w:rPr>
                <w:b/>
                <w:bCs/>
                <w:sz w:val="20"/>
                <w:szCs w:val="20"/>
              </w:rPr>
              <w:t xml:space="preserve">legal owner </w:t>
            </w:r>
            <w:r w:rsidRPr="008016F9">
              <w:rPr>
                <w:sz w:val="20"/>
                <w:szCs w:val="20"/>
              </w:rPr>
              <w:t xml:space="preserve">of a </w:t>
            </w:r>
            <w:r w:rsidRPr="008016F9">
              <w:rPr>
                <w:b/>
                <w:bCs/>
                <w:sz w:val="20"/>
                <w:szCs w:val="20"/>
              </w:rPr>
              <w:t xml:space="preserve">generating unit </w:t>
            </w:r>
            <w:r w:rsidRPr="008016F9">
              <w:rPr>
                <w:sz w:val="20"/>
                <w:szCs w:val="20"/>
              </w:rPr>
              <w:t xml:space="preserve">and each </w:t>
            </w:r>
            <w:r w:rsidRPr="008016F9">
              <w:rPr>
                <w:b/>
                <w:bCs/>
                <w:sz w:val="20"/>
                <w:szCs w:val="20"/>
              </w:rPr>
              <w:t xml:space="preserve">legal owner </w:t>
            </w:r>
            <w:r w:rsidRPr="008016F9">
              <w:rPr>
                <w:sz w:val="20"/>
                <w:szCs w:val="20"/>
              </w:rPr>
              <w:t xml:space="preserve">of an </w:t>
            </w:r>
            <w:r w:rsidRPr="008016F9">
              <w:rPr>
                <w:b/>
                <w:bCs/>
                <w:sz w:val="20"/>
                <w:szCs w:val="20"/>
              </w:rPr>
              <w:t xml:space="preserve">aggregated generating facility </w:t>
            </w:r>
            <w:r w:rsidRPr="008016F9">
              <w:rPr>
                <w:sz w:val="20"/>
                <w:szCs w:val="20"/>
              </w:rPr>
              <w:t xml:space="preserve">that has a step-up transformer, with off-load taps for connecting to the </w:t>
            </w:r>
            <w:r w:rsidRPr="008016F9">
              <w:rPr>
                <w:b/>
                <w:bCs/>
                <w:sz w:val="20"/>
                <w:szCs w:val="20"/>
              </w:rPr>
              <w:t xml:space="preserve">transmission system </w:t>
            </w:r>
            <w:r w:rsidRPr="008016F9">
              <w:rPr>
                <w:sz w:val="20"/>
                <w:szCs w:val="20"/>
              </w:rPr>
              <w:t xml:space="preserve">must, change the tap positions according to the specifications the </w:t>
            </w:r>
            <w:r w:rsidRPr="008016F9">
              <w:rPr>
                <w:b/>
                <w:bCs/>
                <w:sz w:val="20"/>
                <w:szCs w:val="20"/>
              </w:rPr>
              <w:t xml:space="preserve">ISO </w:t>
            </w:r>
            <w:r w:rsidRPr="008016F9">
              <w:rPr>
                <w:sz w:val="20"/>
                <w:szCs w:val="20"/>
              </w:rPr>
              <w:t xml:space="preserve">provides. </w:t>
            </w:r>
          </w:p>
          <w:p w14:paraId="081FB034" w14:textId="24F68B91" w:rsidR="004A781A" w:rsidRDefault="004A781A" w:rsidP="004A781A">
            <w:pPr>
              <w:pStyle w:val="Default"/>
              <w:ind w:left="360"/>
              <w:rPr>
                <w:sz w:val="20"/>
                <w:szCs w:val="20"/>
              </w:rPr>
            </w:pPr>
            <w:r w:rsidRPr="004A781A">
              <w:rPr>
                <w:b/>
                <w:bCs/>
                <w:sz w:val="20"/>
                <w:szCs w:val="20"/>
              </w:rPr>
              <w:t>R6.1</w:t>
            </w:r>
            <w:r>
              <w:rPr>
                <w:sz w:val="20"/>
                <w:szCs w:val="20"/>
              </w:rPr>
              <w:t xml:space="preserve"> </w:t>
            </w:r>
            <w:r w:rsidRPr="004A781A">
              <w:rPr>
                <w:sz w:val="20"/>
                <w:szCs w:val="20"/>
              </w:rPr>
              <w:t xml:space="preserve">Each </w:t>
            </w:r>
            <w:r w:rsidRPr="004A781A">
              <w:rPr>
                <w:b/>
                <w:bCs/>
                <w:sz w:val="20"/>
                <w:szCs w:val="20"/>
              </w:rPr>
              <w:t>legal owner of a generating unit</w:t>
            </w:r>
            <w:r w:rsidRPr="004A781A">
              <w:rPr>
                <w:sz w:val="20"/>
                <w:szCs w:val="20"/>
              </w:rPr>
              <w:t xml:space="preserve"> and each </w:t>
            </w:r>
            <w:r w:rsidRPr="004A781A">
              <w:rPr>
                <w:b/>
                <w:bCs/>
                <w:sz w:val="20"/>
                <w:szCs w:val="20"/>
              </w:rPr>
              <w:t>legal owner of an aggregated generating facility</w:t>
            </w:r>
            <w:r w:rsidRPr="004A781A">
              <w:rPr>
                <w:sz w:val="20"/>
                <w:szCs w:val="20"/>
              </w:rPr>
              <w:t xml:space="preserve"> that cannot comply with requirement R6 must notify the </w:t>
            </w:r>
            <w:r w:rsidRPr="004A781A">
              <w:rPr>
                <w:b/>
                <w:bCs/>
                <w:sz w:val="20"/>
                <w:szCs w:val="20"/>
              </w:rPr>
              <w:t xml:space="preserve">ISO </w:t>
            </w:r>
            <w:r w:rsidRPr="004A781A">
              <w:rPr>
                <w:sz w:val="20"/>
                <w:szCs w:val="20"/>
              </w:rPr>
              <w:t xml:space="preserve">within 30 </w:t>
            </w:r>
            <w:r w:rsidRPr="004A781A">
              <w:rPr>
                <w:b/>
                <w:bCs/>
                <w:sz w:val="20"/>
                <w:szCs w:val="20"/>
              </w:rPr>
              <w:t xml:space="preserve">days </w:t>
            </w:r>
            <w:r w:rsidRPr="004A781A">
              <w:rPr>
                <w:sz w:val="20"/>
                <w:szCs w:val="20"/>
              </w:rPr>
              <w:t xml:space="preserve">of the </w:t>
            </w:r>
            <w:r w:rsidRPr="004A781A">
              <w:rPr>
                <w:b/>
                <w:bCs/>
                <w:sz w:val="20"/>
                <w:szCs w:val="20"/>
              </w:rPr>
              <w:t>ISO</w:t>
            </w:r>
            <w:r w:rsidRPr="004A781A">
              <w:rPr>
                <w:sz w:val="20"/>
                <w:szCs w:val="20"/>
              </w:rPr>
              <w:t xml:space="preserve"> providing the specifications and must include the technical justification along with the notice.</w:t>
            </w:r>
          </w:p>
          <w:p w14:paraId="2154F911" w14:textId="77777777" w:rsidR="004A781A" w:rsidRDefault="004A781A" w:rsidP="004A781A">
            <w:pPr>
              <w:pStyle w:val="Default"/>
              <w:ind w:left="360"/>
              <w:rPr>
                <w:sz w:val="20"/>
                <w:szCs w:val="20"/>
              </w:rPr>
            </w:pPr>
          </w:p>
          <w:p w14:paraId="55D72436" w14:textId="77777777" w:rsidR="004A781A" w:rsidRPr="004A781A" w:rsidRDefault="004A781A" w:rsidP="004A781A">
            <w:pPr>
              <w:pStyle w:val="Default"/>
              <w:rPr>
                <w:sz w:val="20"/>
                <w:szCs w:val="20"/>
              </w:rPr>
            </w:pPr>
            <w:r w:rsidRPr="004A781A">
              <w:rPr>
                <w:b/>
                <w:bCs/>
                <w:sz w:val="20"/>
                <w:szCs w:val="20"/>
              </w:rPr>
              <w:t>MR6</w:t>
            </w:r>
            <w:r w:rsidRPr="004A781A">
              <w:rPr>
                <w:sz w:val="20"/>
                <w:szCs w:val="20"/>
              </w:rPr>
              <w:t xml:space="preserve"> Evidence of changing step-up transformer taps in accordance with the </w:t>
            </w:r>
            <w:r w:rsidRPr="004A781A">
              <w:rPr>
                <w:b/>
                <w:bCs/>
                <w:sz w:val="20"/>
                <w:szCs w:val="20"/>
              </w:rPr>
              <w:t>ISO</w:t>
            </w:r>
            <w:r w:rsidRPr="004A781A">
              <w:rPr>
                <w:sz w:val="20"/>
                <w:szCs w:val="20"/>
              </w:rPr>
              <w:t xml:space="preserve">’s specifications as required in requirement R6 exists. Evidence may include written or electronic records, or other equivalent evidence. </w:t>
            </w:r>
          </w:p>
          <w:p w14:paraId="3790340E" w14:textId="3995053B" w:rsidR="004A781A" w:rsidRPr="008016F9" w:rsidRDefault="004A781A" w:rsidP="004A781A">
            <w:pPr>
              <w:pStyle w:val="Default"/>
              <w:ind w:left="360"/>
              <w:rPr>
                <w:sz w:val="20"/>
                <w:szCs w:val="20"/>
              </w:rPr>
            </w:pPr>
            <w:r w:rsidRPr="004A781A">
              <w:rPr>
                <w:b/>
                <w:bCs/>
                <w:sz w:val="20"/>
                <w:szCs w:val="20"/>
              </w:rPr>
              <w:t>MR6.1</w:t>
            </w:r>
            <w:r w:rsidRPr="004A781A">
              <w:rPr>
                <w:sz w:val="20"/>
                <w:szCs w:val="20"/>
              </w:rPr>
              <w:t xml:space="preserve"> Evidence of notifying the </w:t>
            </w:r>
            <w:r w:rsidRPr="004A781A">
              <w:rPr>
                <w:b/>
                <w:bCs/>
                <w:sz w:val="20"/>
                <w:szCs w:val="20"/>
              </w:rPr>
              <w:t>ISO</w:t>
            </w:r>
            <w:r w:rsidRPr="004A781A">
              <w:rPr>
                <w:sz w:val="20"/>
                <w:szCs w:val="20"/>
              </w:rPr>
              <w:t xml:space="preserve"> as required in requirement R6.1 exists. Evidence may include written or electronic notifications, or other equivalent evidence.</w:t>
            </w:r>
          </w:p>
          <w:p w14:paraId="7D90EEEC" w14:textId="65C93F82" w:rsidR="008016F9" w:rsidRPr="008016F9" w:rsidRDefault="008016F9" w:rsidP="003F76AB">
            <w:pPr>
              <w:tabs>
                <w:tab w:val="clear" w:pos="720"/>
              </w:tabs>
              <w:ind w:left="360"/>
              <w:jc w:val="left"/>
            </w:pPr>
          </w:p>
        </w:tc>
        <w:tc>
          <w:tcPr>
            <w:tcW w:w="707" w:type="pct"/>
            <w:tcBorders>
              <w:top w:val="single" w:sz="8" w:space="0" w:color="00477F"/>
              <w:left w:val="single" w:sz="8" w:space="0" w:color="00407A"/>
              <w:bottom w:val="single" w:sz="4" w:space="0" w:color="auto"/>
              <w:right w:val="single" w:sz="8" w:space="0" w:color="00407A"/>
            </w:tcBorders>
          </w:tcPr>
          <w:p w14:paraId="07BB02C5" w14:textId="5E353E26" w:rsidR="008016F9" w:rsidRPr="004A781A" w:rsidRDefault="008016F9" w:rsidP="008016F9">
            <w:pPr>
              <w:pStyle w:val="BodyText"/>
              <w:spacing w:after="60" w:line="220" w:lineRule="exact"/>
              <w:rPr>
                <w:bCs/>
                <w:szCs w:val="20"/>
                <w:lang w:val="en-CA"/>
              </w:rPr>
            </w:pPr>
            <w:r w:rsidRPr="004A781A">
              <w:rPr>
                <w:bCs/>
                <w:szCs w:val="20"/>
                <w:lang w:val="en-CA"/>
              </w:rPr>
              <w:t>AR6 Please provide:</w:t>
            </w:r>
          </w:p>
          <w:p w14:paraId="0D5515D6" w14:textId="6598C533" w:rsidR="008016F9" w:rsidRPr="004A781A" w:rsidRDefault="008016F9" w:rsidP="008016F9">
            <w:pPr>
              <w:pStyle w:val="RSAWEvidSubmList"/>
              <w:rPr>
                <w:bCs/>
                <w:szCs w:val="20"/>
              </w:rPr>
            </w:pPr>
          </w:p>
          <w:p w14:paraId="06599E26" w14:textId="295CE05E" w:rsidR="008016F9" w:rsidRPr="004A781A" w:rsidRDefault="00937ADA" w:rsidP="00937ADA">
            <w:pPr>
              <w:pStyle w:val="RSAWEvidSubmList"/>
              <w:numPr>
                <w:ilvl w:val="0"/>
                <w:numId w:val="25"/>
              </w:numPr>
              <w:ind w:left="327" w:hanging="327"/>
              <w:rPr>
                <w:bCs/>
                <w:szCs w:val="20"/>
              </w:rPr>
            </w:pPr>
            <w:r w:rsidRPr="004A781A">
              <w:rPr>
                <w:bCs/>
                <w:szCs w:val="20"/>
              </w:rPr>
              <w:t>T</w:t>
            </w:r>
            <w:r w:rsidR="008016F9" w:rsidRPr="004A781A">
              <w:rPr>
                <w:bCs/>
                <w:szCs w:val="20"/>
              </w:rPr>
              <w:t>he list of occurrences where the ISO provided specifications to change the off-load tap position, or</w:t>
            </w:r>
          </w:p>
          <w:p w14:paraId="79422534" w14:textId="77777777" w:rsidR="00937ADA" w:rsidRPr="004A781A" w:rsidRDefault="00937ADA" w:rsidP="008016F9">
            <w:pPr>
              <w:pStyle w:val="BodyText"/>
              <w:spacing w:after="60" w:line="220" w:lineRule="exact"/>
              <w:ind w:left="331"/>
              <w:rPr>
                <w:bCs/>
                <w:szCs w:val="20"/>
              </w:rPr>
            </w:pPr>
          </w:p>
          <w:p w14:paraId="22585923" w14:textId="5A75EE41" w:rsidR="008016F9" w:rsidRPr="004A781A" w:rsidRDefault="00937ADA" w:rsidP="008016F9">
            <w:pPr>
              <w:pStyle w:val="BodyText"/>
              <w:spacing w:after="60" w:line="220" w:lineRule="exact"/>
              <w:ind w:left="331"/>
              <w:rPr>
                <w:bCs/>
                <w:szCs w:val="20"/>
              </w:rPr>
            </w:pPr>
            <w:r w:rsidRPr="004A781A">
              <w:rPr>
                <w:bCs/>
                <w:szCs w:val="20"/>
              </w:rPr>
              <w:t>I</w:t>
            </w:r>
            <w:r w:rsidR="008016F9" w:rsidRPr="004A781A">
              <w:rPr>
                <w:bCs/>
                <w:szCs w:val="20"/>
              </w:rPr>
              <w:t>f no such occurrences existed during the audit period, an attestation letter to this effect;</w:t>
            </w:r>
          </w:p>
        </w:tc>
        <w:tc>
          <w:tcPr>
            <w:tcW w:w="627" w:type="pct"/>
            <w:tcBorders>
              <w:top w:val="single" w:sz="8" w:space="0" w:color="00477F"/>
              <w:left w:val="single" w:sz="8" w:space="0" w:color="00407A"/>
              <w:bottom w:val="single" w:sz="4" w:space="0" w:color="auto"/>
              <w:right w:val="nil"/>
            </w:tcBorders>
          </w:tcPr>
          <w:sdt>
            <w:sdtPr>
              <w:rPr>
                <w:rStyle w:val="RSAWEvDescChar"/>
                <w:sz w:val="20"/>
                <w:szCs w:val="20"/>
              </w:rPr>
              <w:alias w:val="Evidence Description"/>
              <w:tag w:val="Evidence Description"/>
              <w:id w:val="179328786"/>
              <w:placeholder>
                <w:docPart w:val="6AC31FE5EC694C9EA12F28AB9700F723"/>
              </w:placeholder>
              <w:showingPlcHdr/>
            </w:sdtPr>
            <w:sdtEndPr>
              <w:rPr>
                <w:rStyle w:val="DefaultParagraphFont"/>
                <w:color w:val="808080" w:themeColor="background1" w:themeShade="80"/>
              </w:rPr>
            </w:sdtEndPr>
            <w:sdtContent>
              <w:p w14:paraId="2FEB6633" w14:textId="77777777" w:rsidR="008016F9" w:rsidRPr="00937ADA" w:rsidRDefault="008016F9" w:rsidP="008016F9">
                <w:pPr>
                  <w:pStyle w:val="RSAWEvDesc"/>
                  <w:rPr>
                    <w:color w:val="808080" w:themeColor="background1" w:themeShade="80"/>
                    <w:sz w:val="20"/>
                    <w:szCs w:val="20"/>
                  </w:rPr>
                </w:pPr>
                <w:r w:rsidRPr="00937ADA">
                  <w:rPr>
                    <w:rStyle w:val="RSAWEvDescChar"/>
                    <w:color w:val="808080" w:themeColor="background1" w:themeShade="80"/>
                    <w:sz w:val="20"/>
                    <w:szCs w:val="20"/>
                  </w:rPr>
                  <w:t>[Click and edit to enter description for AR6(i) submitted evidence]</w:t>
                </w:r>
              </w:p>
            </w:sdtContent>
          </w:sdt>
          <w:p w14:paraId="32604CF6" w14:textId="2F85827B" w:rsidR="008016F9" w:rsidRPr="00937ADA" w:rsidRDefault="008016F9" w:rsidP="008016F9">
            <w:pPr>
              <w:pStyle w:val="BodyText"/>
              <w:spacing w:after="60" w:line="220" w:lineRule="exact"/>
              <w:rPr>
                <w:szCs w:val="20"/>
              </w:rPr>
            </w:pPr>
          </w:p>
        </w:tc>
        <w:tc>
          <w:tcPr>
            <w:tcW w:w="627" w:type="pct"/>
            <w:tcBorders>
              <w:top w:val="single" w:sz="8" w:space="0" w:color="00477F"/>
              <w:left w:val="single" w:sz="8" w:space="0" w:color="00407A"/>
              <w:bottom w:val="single" w:sz="4" w:space="0" w:color="auto"/>
              <w:right w:val="nil"/>
            </w:tcBorders>
          </w:tcPr>
          <w:sdt>
            <w:sdtPr>
              <w:rPr>
                <w:rStyle w:val="RSAWEvChar"/>
                <w:sz w:val="20"/>
                <w:szCs w:val="20"/>
              </w:rPr>
              <w:alias w:val="Evidence"/>
              <w:tag w:val="Evidence"/>
              <w:id w:val="1631675571"/>
              <w:placeholder>
                <w:docPart w:val="7ABF9FB6084C417DAD534BE9C155C26E"/>
              </w:placeholder>
              <w:showingPlcHdr/>
            </w:sdtPr>
            <w:sdtEndPr>
              <w:rPr>
                <w:rStyle w:val="DefaultParagraphFont"/>
              </w:rPr>
            </w:sdtEndPr>
            <w:sdtContent>
              <w:p w14:paraId="33754A84" w14:textId="481A082E" w:rsidR="008016F9" w:rsidRPr="00937ADA" w:rsidRDefault="008016F9" w:rsidP="008016F9">
                <w:pPr>
                  <w:pStyle w:val="BodyText"/>
                  <w:spacing w:after="60" w:line="220" w:lineRule="exact"/>
                  <w:rPr>
                    <w:szCs w:val="20"/>
                  </w:rPr>
                </w:pPr>
                <w:r w:rsidRPr="00937ADA">
                  <w:rPr>
                    <w:rStyle w:val="RSAWEvChar"/>
                    <w:color w:val="808080" w:themeColor="background1" w:themeShade="80"/>
                    <w:sz w:val="20"/>
                    <w:szCs w:val="20"/>
                  </w:rPr>
                  <w:t>[Click and edit to embed file or link to evidence]</w:t>
                </w:r>
              </w:p>
            </w:sdtContent>
          </w:sdt>
        </w:tc>
        <w:tc>
          <w:tcPr>
            <w:tcW w:w="972" w:type="pct"/>
            <w:tcBorders>
              <w:top w:val="single" w:sz="8" w:space="0" w:color="00477F"/>
              <w:left w:val="single" w:sz="8" w:space="0" w:color="00407A"/>
              <w:bottom w:val="single" w:sz="4" w:space="0" w:color="auto"/>
              <w:right w:val="nil"/>
            </w:tcBorders>
          </w:tcPr>
          <w:p w14:paraId="1293EC1E" w14:textId="0752A939" w:rsidR="008016F9" w:rsidRPr="004A781A" w:rsidRDefault="008016F9" w:rsidP="008016F9">
            <w:pPr>
              <w:pStyle w:val="BodyText"/>
              <w:spacing w:after="60" w:line="220" w:lineRule="exact"/>
              <w:rPr>
                <w:szCs w:val="20"/>
              </w:rPr>
            </w:pPr>
            <w:r w:rsidRPr="004A781A">
              <w:rPr>
                <w:szCs w:val="20"/>
              </w:rPr>
              <w:t>Review the AR6(</w:t>
            </w:r>
            <w:proofErr w:type="spellStart"/>
            <w:r w:rsidRPr="004A781A">
              <w:rPr>
                <w:szCs w:val="20"/>
              </w:rPr>
              <w:t>i</w:t>
            </w:r>
            <w:proofErr w:type="spellEnd"/>
            <w:r w:rsidRPr="004A781A">
              <w:rPr>
                <w:szCs w:val="20"/>
              </w:rPr>
              <w:t>) provided information for accuracy.</w:t>
            </w:r>
          </w:p>
        </w:tc>
        <w:tc>
          <w:tcPr>
            <w:tcW w:w="767" w:type="pct"/>
            <w:tcBorders>
              <w:top w:val="single" w:sz="8" w:space="0" w:color="00477F"/>
              <w:left w:val="single" w:sz="8" w:space="0" w:color="00407A"/>
              <w:bottom w:val="single" w:sz="4" w:space="0" w:color="auto"/>
              <w:right w:val="single" w:sz="4" w:space="0" w:color="auto"/>
            </w:tcBorders>
          </w:tcPr>
          <w:p w14:paraId="4FD5F92A" w14:textId="77777777" w:rsidR="008016F9" w:rsidRPr="00937ADA" w:rsidRDefault="008016F9" w:rsidP="008016F9">
            <w:pPr>
              <w:pStyle w:val="RSAWAuditorNotes"/>
              <w:rPr>
                <w:rFonts w:cs="Arial"/>
                <w:sz w:val="20"/>
                <w:szCs w:val="20"/>
                <w:lang w:val="en-US" w:eastAsia="en-US"/>
              </w:rPr>
            </w:pPr>
            <w:r w:rsidRPr="00937ADA">
              <w:rPr>
                <w:i/>
                <w:sz w:val="20"/>
                <w:szCs w:val="20"/>
              </w:rPr>
              <w:t>For AESO use only</w:t>
            </w:r>
          </w:p>
        </w:tc>
      </w:tr>
      <w:tr w:rsidR="008016F9" w:rsidRPr="00F91FA2" w14:paraId="586261C5" w14:textId="77777777" w:rsidTr="00884C9C">
        <w:trPr>
          <w:trHeight w:val="3013"/>
        </w:trPr>
        <w:tc>
          <w:tcPr>
            <w:tcW w:w="1300" w:type="pct"/>
            <w:vMerge/>
            <w:tcBorders>
              <w:top w:val="single" w:sz="8" w:space="0" w:color="00477F"/>
              <w:left w:val="single" w:sz="4" w:space="0" w:color="auto"/>
              <w:right w:val="single" w:sz="8" w:space="0" w:color="00407A"/>
            </w:tcBorders>
          </w:tcPr>
          <w:p w14:paraId="7B6A56A9" w14:textId="77777777" w:rsidR="008016F9" w:rsidRPr="008016F9" w:rsidRDefault="008016F9" w:rsidP="008016F9">
            <w:pPr>
              <w:pStyle w:val="Default"/>
              <w:rPr>
                <w:b/>
                <w:bCs/>
                <w:sz w:val="20"/>
                <w:szCs w:val="20"/>
              </w:rPr>
            </w:pPr>
          </w:p>
        </w:tc>
        <w:tc>
          <w:tcPr>
            <w:tcW w:w="707" w:type="pct"/>
            <w:tcBorders>
              <w:top w:val="single" w:sz="8" w:space="0" w:color="00477F"/>
              <w:left w:val="single" w:sz="8" w:space="0" w:color="00407A"/>
              <w:bottom w:val="single" w:sz="4" w:space="0" w:color="auto"/>
              <w:right w:val="single" w:sz="8" w:space="0" w:color="00407A"/>
            </w:tcBorders>
          </w:tcPr>
          <w:p w14:paraId="398B8562" w14:textId="51988CFA" w:rsidR="008016F9" w:rsidRPr="004A781A" w:rsidRDefault="004A781A" w:rsidP="00937ADA">
            <w:pPr>
              <w:pStyle w:val="BodyText"/>
              <w:numPr>
                <w:ilvl w:val="0"/>
                <w:numId w:val="25"/>
              </w:numPr>
              <w:spacing w:after="60" w:line="220" w:lineRule="exact"/>
              <w:ind w:left="327" w:hanging="327"/>
              <w:rPr>
                <w:bCs/>
                <w:szCs w:val="20"/>
                <w:lang w:val="en-CA"/>
              </w:rPr>
            </w:pPr>
            <w:r w:rsidRPr="004A781A">
              <w:rPr>
                <w:bCs/>
                <w:szCs w:val="20"/>
              </w:rPr>
              <w:t>E</w:t>
            </w:r>
            <w:r w:rsidR="008016F9" w:rsidRPr="004A781A">
              <w:rPr>
                <w:bCs/>
                <w:szCs w:val="20"/>
              </w:rPr>
              <w:t>vidence of changes made to the tap positions according to the specifications</w:t>
            </w:r>
            <w:r w:rsidR="000437A4">
              <w:rPr>
                <w:bCs/>
                <w:szCs w:val="20"/>
              </w:rPr>
              <w:t xml:space="preserve"> provided by</w:t>
            </w:r>
            <w:r w:rsidR="008016F9" w:rsidRPr="004A781A">
              <w:rPr>
                <w:bCs/>
                <w:szCs w:val="20"/>
              </w:rPr>
              <w:t xml:space="preserve"> the ISO for each AR6(</w:t>
            </w:r>
            <w:proofErr w:type="spellStart"/>
            <w:r w:rsidR="008016F9" w:rsidRPr="004A781A">
              <w:rPr>
                <w:bCs/>
                <w:szCs w:val="20"/>
              </w:rPr>
              <w:t>i</w:t>
            </w:r>
            <w:proofErr w:type="spellEnd"/>
            <w:r w:rsidR="008016F9" w:rsidRPr="004A781A">
              <w:rPr>
                <w:bCs/>
                <w:szCs w:val="20"/>
              </w:rPr>
              <w:t>) occurrence, or</w:t>
            </w:r>
          </w:p>
        </w:tc>
        <w:tc>
          <w:tcPr>
            <w:tcW w:w="627" w:type="pct"/>
            <w:tcBorders>
              <w:top w:val="single" w:sz="8" w:space="0" w:color="00477F"/>
              <w:left w:val="single" w:sz="8" w:space="0" w:color="00407A"/>
              <w:bottom w:val="single" w:sz="4" w:space="0" w:color="auto"/>
              <w:right w:val="nil"/>
            </w:tcBorders>
          </w:tcPr>
          <w:p w14:paraId="3888E156" w14:textId="76D631CE" w:rsidR="008016F9" w:rsidRPr="00937ADA" w:rsidRDefault="001A6A2D" w:rsidP="008016F9">
            <w:pPr>
              <w:pStyle w:val="BodyText"/>
              <w:spacing w:after="60" w:line="220" w:lineRule="exact"/>
              <w:rPr>
                <w:rStyle w:val="RSAWEvDescChar"/>
                <w:sz w:val="20"/>
                <w:szCs w:val="20"/>
              </w:rPr>
            </w:pPr>
            <w:sdt>
              <w:sdtPr>
                <w:rPr>
                  <w:rStyle w:val="RSAWEvDescChar"/>
                  <w:sz w:val="20"/>
                  <w:szCs w:val="20"/>
                </w:rPr>
                <w:alias w:val="Evidence Description"/>
                <w:tag w:val="Evidence Description"/>
                <w:id w:val="-244104548"/>
                <w:placeholder>
                  <w:docPart w:val="5B3C6A8108334E3797BF8958F1EDB2A7"/>
                </w:placeholder>
                <w:showingPlcHdr/>
              </w:sdtPr>
              <w:sdtEndPr>
                <w:rPr>
                  <w:rStyle w:val="DefaultParagraphFont"/>
                  <w:color w:val="808080" w:themeColor="background1" w:themeShade="80"/>
                </w:rPr>
              </w:sdtEndPr>
              <w:sdtContent>
                <w:r w:rsidR="008016F9" w:rsidRPr="00937ADA">
                  <w:rPr>
                    <w:color w:val="808080" w:themeColor="background1" w:themeShade="80"/>
                    <w:szCs w:val="20"/>
                  </w:rPr>
                  <w:t>[Click and edit to enter description for AR6(ii) submitted evidence]</w:t>
                </w:r>
              </w:sdtContent>
            </w:sdt>
          </w:p>
        </w:tc>
        <w:tc>
          <w:tcPr>
            <w:tcW w:w="627" w:type="pct"/>
            <w:tcBorders>
              <w:top w:val="single" w:sz="8" w:space="0" w:color="00477F"/>
              <w:left w:val="single" w:sz="8" w:space="0" w:color="00407A"/>
              <w:bottom w:val="single" w:sz="4" w:space="0" w:color="auto"/>
              <w:right w:val="nil"/>
            </w:tcBorders>
          </w:tcPr>
          <w:sdt>
            <w:sdtPr>
              <w:rPr>
                <w:rStyle w:val="RSAWEvChar"/>
                <w:sz w:val="20"/>
                <w:szCs w:val="20"/>
              </w:rPr>
              <w:alias w:val="Evidence"/>
              <w:tag w:val="Evidence"/>
              <w:id w:val="534695256"/>
              <w:placeholder>
                <w:docPart w:val="31D6D7741C8245598C6B3AFFFF210342"/>
              </w:placeholder>
              <w:showingPlcHdr/>
            </w:sdtPr>
            <w:sdtEndPr>
              <w:rPr>
                <w:rStyle w:val="DefaultParagraphFont"/>
              </w:rPr>
            </w:sdtEndPr>
            <w:sdtContent>
              <w:p w14:paraId="763966D2" w14:textId="1C6B06E4" w:rsidR="008016F9" w:rsidRPr="00937ADA" w:rsidRDefault="008016F9" w:rsidP="008016F9">
                <w:pPr>
                  <w:pStyle w:val="BodyText"/>
                  <w:spacing w:after="60" w:line="220" w:lineRule="exact"/>
                  <w:rPr>
                    <w:rStyle w:val="RSAWEvChar"/>
                    <w:sz w:val="20"/>
                    <w:szCs w:val="20"/>
                  </w:rPr>
                </w:pPr>
                <w:r w:rsidRPr="00937ADA">
                  <w:rPr>
                    <w:rStyle w:val="RSAWEvChar"/>
                    <w:color w:val="808080" w:themeColor="background1" w:themeShade="80"/>
                    <w:sz w:val="20"/>
                    <w:szCs w:val="20"/>
                  </w:rPr>
                  <w:t>[Click and edit to embed file or link to evidence]</w:t>
                </w:r>
              </w:p>
            </w:sdtContent>
          </w:sdt>
        </w:tc>
        <w:tc>
          <w:tcPr>
            <w:tcW w:w="972" w:type="pct"/>
            <w:tcBorders>
              <w:top w:val="single" w:sz="8" w:space="0" w:color="00477F"/>
              <w:left w:val="single" w:sz="8" w:space="0" w:color="00407A"/>
              <w:bottom w:val="single" w:sz="4" w:space="0" w:color="auto"/>
              <w:right w:val="nil"/>
            </w:tcBorders>
          </w:tcPr>
          <w:p w14:paraId="132A8A8A" w14:textId="7B92862E" w:rsidR="008016F9" w:rsidRPr="004A781A" w:rsidRDefault="008016F9" w:rsidP="008016F9">
            <w:pPr>
              <w:pStyle w:val="RSAWAssessAppText"/>
              <w:rPr>
                <w:sz w:val="20"/>
                <w:szCs w:val="20"/>
              </w:rPr>
            </w:pPr>
            <w:r w:rsidRPr="004A781A">
              <w:rPr>
                <w:sz w:val="20"/>
                <w:szCs w:val="20"/>
              </w:rPr>
              <w:t>Review the AR6(ii) evidence and to determine whether the audited entity changed the tap position according to the specifications the ISO provided.</w:t>
            </w:r>
          </w:p>
        </w:tc>
        <w:tc>
          <w:tcPr>
            <w:tcW w:w="767" w:type="pct"/>
            <w:tcBorders>
              <w:top w:val="single" w:sz="8" w:space="0" w:color="00477F"/>
              <w:left w:val="single" w:sz="8" w:space="0" w:color="00407A"/>
              <w:bottom w:val="single" w:sz="4" w:space="0" w:color="auto"/>
              <w:right w:val="single" w:sz="4" w:space="0" w:color="auto"/>
            </w:tcBorders>
          </w:tcPr>
          <w:p w14:paraId="62119A89" w14:textId="744D15D0" w:rsidR="008016F9" w:rsidRPr="00937ADA" w:rsidRDefault="008016F9" w:rsidP="008016F9">
            <w:pPr>
              <w:pStyle w:val="RSAWAuditorNotes"/>
              <w:rPr>
                <w:i/>
                <w:sz w:val="20"/>
                <w:szCs w:val="20"/>
              </w:rPr>
            </w:pPr>
            <w:r w:rsidRPr="00937ADA">
              <w:rPr>
                <w:i/>
                <w:sz w:val="20"/>
                <w:szCs w:val="20"/>
              </w:rPr>
              <w:t>For AESO use only</w:t>
            </w:r>
          </w:p>
        </w:tc>
      </w:tr>
      <w:tr w:rsidR="008016F9" w:rsidRPr="00F91FA2" w14:paraId="6B19F483" w14:textId="77777777" w:rsidTr="00884C9C">
        <w:trPr>
          <w:trHeight w:val="3013"/>
        </w:trPr>
        <w:tc>
          <w:tcPr>
            <w:tcW w:w="1300" w:type="pct"/>
            <w:vMerge/>
            <w:tcBorders>
              <w:top w:val="single" w:sz="8" w:space="0" w:color="00477F"/>
              <w:left w:val="single" w:sz="4" w:space="0" w:color="auto"/>
              <w:right w:val="single" w:sz="8" w:space="0" w:color="00407A"/>
            </w:tcBorders>
          </w:tcPr>
          <w:p w14:paraId="2660D7AC" w14:textId="77777777" w:rsidR="008016F9" w:rsidRPr="008016F9" w:rsidRDefault="008016F9" w:rsidP="008016F9">
            <w:pPr>
              <w:pStyle w:val="Default"/>
              <w:rPr>
                <w:b/>
                <w:bCs/>
                <w:sz w:val="20"/>
                <w:szCs w:val="20"/>
              </w:rPr>
            </w:pPr>
          </w:p>
        </w:tc>
        <w:tc>
          <w:tcPr>
            <w:tcW w:w="707" w:type="pct"/>
            <w:tcBorders>
              <w:top w:val="single" w:sz="8" w:space="0" w:color="00477F"/>
              <w:left w:val="single" w:sz="8" w:space="0" w:color="00407A"/>
              <w:bottom w:val="single" w:sz="4" w:space="0" w:color="auto"/>
              <w:right w:val="single" w:sz="8" w:space="0" w:color="00407A"/>
            </w:tcBorders>
          </w:tcPr>
          <w:p w14:paraId="6C3EA152" w14:textId="24B5F15A" w:rsidR="008016F9" w:rsidRPr="004A781A" w:rsidRDefault="00937ADA" w:rsidP="00937ADA">
            <w:pPr>
              <w:pStyle w:val="BodyText"/>
              <w:numPr>
                <w:ilvl w:val="0"/>
                <w:numId w:val="25"/>
              </w:numPr>
              <w:spacing w:after="60" w:line="220" w:lineRule="exact"/>
              <w:ind w:left="327" w:hanging="327"/>
              <w:rPr>
                <w:bCs/>
                <w:szCs w:val="20"/>
                <w:lang w:val="en-CA"/>
              </w:rPr>
            </w:pPr>
            <w:r w:rsidRPr="004A781A">
              <w:rPr>
                <w:bCs/>
                <w:szCs w:val="20"/>
              </w:rPr>
              <w:t>I</w:t>
            </w:r>
            <w:r w:rsidR="008016F9" w:rsidRPr="004A781A">
              <w:rPr>
                <w:bCs/>
                <w:szCs w:val="20"/>
              </w:rPr>
              <w:t xml:space="preserve">f the tap positions </w:t>
            </w:r>
            <w:r w:rsidR="004A781A" w:rsidRPr="004A781A">
              <w:rPr>
                <w:bCs/>
                <w:szCs w:val="20"/>
              </w:rPr>
              <w:t xml:space="preserve">could not be changed in accordance </w:t>
            </w:r>
            <w:proofErr w:type="gramStart"/>
            <w:r w:rsidR="004A781A" w:rsidRPr="004A781A">
              <w:rPr>
                <w:bCs/>
                <w:szCs w:val="20"/>
              </w:rPr>
              <w:t>to</w:t>
            </w:r>
            <w:proofErr w:type="gramEnd"/>
            <w:r w:rsidR="004A781A" w:rsidRPr="004A781A">
              <w:rPr>
                <w:bCs/>
                <w:szCs w:val="20"/>
              </w:rPr>
              <w:t xml:space="preserve"> </w:t>
            </w:r>
            <w:proofErr w:type="spellStart"/>
            <w:r w:rsidR="008016F9" w:rsidRPr="004A781A">
              <w:rPr>
                <w:bCs/>
                <w:szCs w:val="20"/>
              </w:rPr>
              <w:t>to</w:t>
            </w:r>
            <w:proofErr w:type="spellEnd"/>
            <w:r w:rsidR="008016F9" w:rsidRPr="004A781A">
              <w:rPr>
                <w:bCs/>
                <w:szCs w:val="20"/>
              </w:rPr>
              <w:t xml:space="preserve"> the specifications </w:t>
            </w:r>
            <w:r w:rsidR="004A781A" w:rsidRPr="004A781A">
              <w:rPr>
                <w:bCs/>
                <w:szCs w:val="20"/>
              </w:rPr>
              <w:t xml:space="preserve">provided by the </w:t>
            </w:r>
            <w:r w:rsidR="008016F9" w:rsidRPr="004A781A">
              <w:rPr>
                <w:bCs/>
                <w:szCs w:val="20"/>
              </w:rPr>
              <w:t>ISO, dated evidence of (a) notification to the ISO and (b) technical justification;</w:t>
            </w:r>
          </w:p>
        </w:tc>
        <w:tc>
          <w:tcPr>
            <w:tcW w:w="627" w:type="pct"/>
            <w:tcBorders>
              <w:top w:val="single" w:sz="8" w:space="0" w:color="00477F"/>
              <w:left w:val="single" w:sz="8" w:space="0" w:color="00407A"/>
              <w:bottom w:val="single" w:sz="4" w:space="0" w:color="auto"/>
              <w:right w:val="nil"/>
            </w:tcBorders>
          </w:tcPr>
          <w:p w14:paraId="39BFBDB3" w14:textId="11691646" w:rsidR="008016F9" w:rsidRPr="00937ADA" w:rsidRDefault="001A6A2D" w:rsidP="008016F9">
            <w:pPr>
              <w:pStyle w:val="BodyText"/>
              <w:spacing w:after="60" w:line="220" w:lineRule="exact"/>
              <w:rPr>
                <w:rStyle w:val="RSAWEvDescChar"/>
                <w:sz w:val="20"/>
                <w:szCs w:val="20"/>
              </w:rPr>
            </w:pPr>
            <w:sdt>
              <w:sdtPr>
                <w:rPr>
                  <w:rStyle w:val="RSAWEvDescChar"/>
                  <w:sz w:val="20"/>
                  <w:szCs w:val="20"/>
                </w:rPr>
                <w:alias w:val="Evidence Description"/>
                <w:tag w:val="Evidence Description"/>
                <w:id w:val="7804955"/>
                <w:placeholder>
                  <w:docPart w:val="AA645ABAE3D14A8ABB163906447C1283"/>
                </w:placeholder>
                <w:showingPlcHdr/>
              </w:sdtPr>
              <w:sdtEndPr>
                <w:rPr>
                  <w:rStyle w:val="DefaultParagraphFont"/>
                  <w:color w:val="808080" w:themeColor="background1" w:themeShade="80"/>
                </w:rPr>
              </w:sdtEndPr>
              <w:sdtContent>
                <w:r w:rsidR="008016F9" w:rsidRPr="00937ADA">
                  <w:rPr>
                    <w:color w:val="808080" w:themeColor="background1" w:themeShade="80"/>
                    <w:szCs w:val="20"/>
                  </w:rPr>
                  <w:t>[Click and edit to enter description for AR6(iii) submitted evidence]</w:t>
                </w:r>
              </w:sdtContent>
            </w:sdt>
          </w:p>
        </w:tc>
        <w:tc>
          <w:tcPr>
            <w:tcW w:w="627" w:type="pct"/>
            <w:tcBorders>
              <w:top w:val="single" w:sz="8" w:space="0" w:color="00477F"/>
              <w:left w:val="single" w:sz="8" w:space="0" w:color="00407A"/>
              <w:bottom w:val="single" w:sz="4" w:space="0" w:color="auto"/>
              <w:right w:val="nil"/>
            </w:tcBorders>
          </w:tcPr>
          <w:sdt>
            <w:sdtPr>
              <w:rPr>
                <w:rStyle w:val="RSAWEvChar"/>
                <w:sz w:val="20"/>
                <w:szCs w:val="20"/>
              </w:rPr>
              <w:alias w:val="Evidence"/>
              <w:tag w:val="Evidence"/>
              <w:id w:val="-634255497"/>
              <w:placeholder>
                <w:docPart w:val="38ECF1C3F5674292830A1A3CEB8B261E"/>
              </w:placeholder>
              <w:showingPlcHdr/>
            </w:sdtPr>
            <w:sdtEndPr>
              <w:rPr>
                <w:rStyle w:val="DefaultParagraphFont"/>
              </w:rPr>
            </w:sdtEndPr>
            <w:sdtContent>
              <w:p w14:paraId="0BDD600F" w14:textId="22208165" w:rsidR="008016F9" w:rsidRPr="00937ADA" w:rsidRDefault="008016F9" w:rsidP="008016F9">
                <w:pPr>
                  <w:pStyle w:val="BodyText"/>
                  <w:spacing w:after="60" w:line="220" w:lineRule="exact"/>
                  <w:rPr>
                    <w:rStyle w:val="RSAWEvChar"/>
                    <w:sz w:val="20"/>
                    <w:szCs w:val="20"/>
                  </w:rPr>
                </w:pPr>
                <w:r w:rsidRPr="00937ADA">
                  <w:rPr>
                    <w:rStyle w:val="RSAWEvChar"/>
                    <w:color w:val="808080" w:themeColor="background1" w:themeShade="80"/>
                    <w:sz w:val="20"/>
                    <w:szCs w:val="20"/>
                  </w:rPr>
                  <w:t>[Click and edit to embed file or link to evidence]</w:t>
                </w:r>
              </w:p>
            </w:sdtContent>
          </w:sdt>
        </w:tc>
        <w:tc>
          <w:tcPr>
            <w:tcW w:w="972" w:type="pct"/>
            <w:tcBorders>
              <w:top w:val="single" w:sz="8" w:space="0" w:color="00477F"/>
              <w:left w:val="single" w:sz="8" w:space="0" w:color="00407A"/>
              <w:bottom w:val="single" w:sz="4" w:space="0" w:color="auto"/>
              <w:right w:val="nil"/>
            </w:tcBorders>
          </w:tcPr>
          <w:p w14:paraId="46BAE5BB" w14:textId="72F8E0AF" w:rsidR="008016F9" w:rsidRPr="004A781A" w:rsidRDefault="008016F9" w:rsidP="008016F9">
            <w:pPr>
              <w:pStyle w:val="RSAWAssessAppText"/>
              <w:rPr>
                <w:sz w:val="20"/>
                <w:szCs w:val="20"/>
              </w:rPr>
            </w:pPr>
            <w:r w:rsidRPr="004A781A">
              <w:rPr>
                <w:sz w:val="20"/>
                <w:szCs w:val="20"/>
              </w:rPr>
              <w:t>Review the AR6(iii) evidence to determine whether the audited entity (a) notified the ISO within thirty (30) days of the ISO providing the specifications, and (b) provided a technical justification along with the notification</w:t>
            </w:r>
            <w:r w:rsidR="004A781A" w:rsidRPr="004A781A">
              <w:rPr>
                <w:sz w:val="20"/>
                <w:szCs w:val="20"/>
              </w:rPr>
              <w:t>.</w:t>
            </w:r>
          </w:p>
        </w:tc>
        <w:tc>
          <w:tcPr>
            <w:tcW w:w="767" w:type="pct"/>
            <w:tcBorders>
              <w:top w:val="single" w:sz="8" w:space="0" w:color="00477F"/>
              <w:left w:val="single" w:sz="8" w:space="0" w:color="00407A"/>
              <w:bottom w:val="single" w:sz="4" w:space="0" w:color="auto"/>
              <w:right w:val="single" w:sz="4" w:space="0" w:color="auto"/>
            </w:tcBorders>
          </w:tcPr>
          <w:p w14:paraId="0B0C1F50" w14:textId="4C4AB516" w:rsidR="008016F9" w:rsidRPr="00937ADA" w:rsidRDefault="008016F9" w:rsidP="008016F9">
            <w:pPr>
              <w:pStyle w:val="RSAWAuditorNotes"/>
              <w:rPr>
                <w:i/>
                <w:sz w:val="20"/>
                <w:szCs w:val="20"/>
              </w:rPr>
            </w:pPr>
            <w:r w:rsidRPr="00937ADA">
              <w:rPr>
                <w:i/>
                <w:sz w:val="20"/>
                <w:szCs w:val="20"/>
              </w:rPr>
              <w:t>For AESO use only</w:t>
            </w:r>
          </w:p>
        </w:tc>
      </w:tr>
      <w:tr w:rsidR="008016F9" w14:paraId="634C61B6" w14:textId="77777777" w:rsidTr="00884C9C">
        <w:tc>
          <w:tcPr>
            <w:tcW w:w="1300" w:type="pct"/>
            <w:vMerge/>
            <w:tcBorders>
              <w:left w:val="single" w:sz="4" w:space="0" w:color="auto"/>
              <w:bottom w:val="single" w:sz="8" w:space="0" w:color="00407A"/>
              <w:right w:val="single" w:sz="8" w:space="0" w:color="00407A"/>
            </w:tcBorders>
          </w:tcPr>
          <w:p w14:paraId="38BE629E" w14:textId="77777777" w:rsidR="008016F9" w:rsidRPr="00CC0915" w:rsidRDefault="008016F9" w:rsidP="00884C9C">
            <w:pPr>
              <w:pStyle w:val="BodyText"/>
              <w:spacing w:after="60" w:line="220" w:lineRule="exact"/>
              <w:rPr>
                <w:bCs/>
                <w:sz w:val="18"/>
                <w:szCs w:val="18"/>
              </w:rPr>
            </w:pPr>
          </w:p>
        </w:tc>
        <w:tc>
          <w:tcPr>
            <w:tcW w:w="707" w:type="pct"/>
            <w:tcBorders>
              <w:top w:val="single" w:sz="4" w:space="0" w:color="auto"/>
              <w:left w:val="single" w:sz="8" w:space="0" w:color="00407A"/>
              <w:bottom w:val="single" w:sz="8" w:space="0" w:color="00407A"/>
              <w:right w:val="single" w:sz="8" w:space="0" w:color="00407A"/>
            </w:tcBorders>
          </w:tcPr>
          <w:p w14:paraId="7ADA0EF4" w14:textId="77777777" w:rsidR="008016F9" w:rsidRPr="004A781A" w:rsidRDefault="008016F9" w:rsidP="00884C9C">
            <w:pPr>
              <w:pStyle w:val="BodyText"/>
              <w:spacing w:after="60" w:line="220" w:lineRule="exact"/>
              <w:rPr>
                <w:bCs/>
                <w:szCs w:val="20"/>
              </w:rPr>
            </w:pPr>
            <w:r w:rsidRPr="004A781A">
              <w:rPr>
                <w:bCs/>
                <w:szCs w:val="20"/>
                <w:lang w:val="en-CA"/>
              </w:rPr>
              <w:t>or any other evidence to demonstrate compliance with R3.</w:t>
            </w:r>
          </w:p>
        </w:tc>
        <w:tc>
          <w:tcPr>
            <w:tcW w:w="627" w:type="pct"/>
            <w:tcBorders>
              <w:top w:val="single" w:sz="4" w:space="0" w:color="auto"/>
              <w:left w:val="single" w:sz="8" w:space="0" w:color="00407A"/>
              <w:bottom w:val="single" w:sz="8" w:space="0" w:color="00407A"/>
              <w:right w:val="nil"/>
            </w:tcBorders>
          </w:tcPr>
          <w:sdt>
            <w:sdtPr>
              <w:rPr>
                <w:rStyle w:val="RSAWEvDescChar"/>
                <w:rFonts w:cs="Times New Roman"/>
                <w:bCs/>
                <w:sz w:val="20"/>
                <w:szCs w:val="20"/>
              </w:rPr>
              <w:alias w:val="Evidence Description"/>
              <w:tag w:val="Evidence Description"/>
              <w:id w:val="327254345"/>
              <w:placeholder>
                <w:docPart w:val="955CF000E3114966912F783CD9675BC4"/>
              </w:placeholder>
            </w:sdtPr>
            <w:sdtEndPr>
              <w:rPr>
                <w:rStyle w:val="RSAWEvDescChar"/>
              </w:rPr>
            </w:sdtEndPr>
            <w:sdtContent>
              <w:sdt>
                <w:sdtPr>
                  <w:rPr>
                    <w:rStyle w:val="RSAWEvDescChar"/>
                    <w:rFonts w:cs="Times New Roman"/>
                    <w:bCs/>
                    <w:sz w:val="20"/>
                    <w:szCs w:val="20"/>
                  </w:rPr>
                  <w:alias w:val="Evidence Description"/>
                  <w:tag w:val="Evidence Description"/>
                  <w:id w:val="824623443"/>
                  <w:placeholder>
                    <w:docPart w:val="0C273EBB5600447095FA0B6C359B63C4"/>
                  </w:placeholder>
                  <w:showingPlcHdr/>
                </w:sdtPr>
                <w:sdtEndPr>
                  <w:rPr>
                    <w:rStyle w:val="RSAWEvDescChar"/>
                  </w:rPr>
                </w:sdtEndPr>
                <w:sdtContent>
                  <w:p w14:paraId="1A7C9264" w14:textId="77777777" w:rsidR="008016F9" w:rsidRPr="00937ADA" w:rsidRDefault="008016F9" w:rsidP="00884C9C">
                    <w:pPr>
                      <w:pStyle w:val="BodyText"/>
                      <w:spacing w:after="60" w:line="220" w:lineRule="exact"/>
                      <w:rPr>
                        <w:szCs w:val="20"/>
                      </w:rPr>
                    </w:pPr>
                    <w:r w:rsidRPr="00937ADA">
                      <w:rPr>
                        <w:bCs/>
                        <w:color w:val="808080" w:themeColor="background1" w:themeShade="80"/>
                        <w:szCs w:val="20"/>
                      </w:rPr>
                      <w:t>[Click and edit to enter description for any other submitted evidence]</w:t>
                    </w:r>
                  </w:p>
                </w:sdtContent>
              </w:sdt>
            </w:sdtContent>
          </w:sdt>
        </w:tc>
        <w:tc>
          <w:tcPr>
            <w:tcW w:w="627" w:type="pct"/>
            <w:tcBorders>
              <w:top w:val="single" w:sz="4" w:space="0" w:color="auto"/>
              <w:left w:val="single" w:sz="8" w:space="0" w:color="00407A"/>
              <w:bottom w:val="single" w:sz="8" w:space="0" w:color="00407A"/>
              <w:right w:val="nil"/>
            </w:tcBorders>
          </w:tcPr>
          <w:p w14:paraId="3808C199" w14:textId="77777777" w:rsidR="008016F9" w:rsidRPr="00937ADA" w:rsidRDefault="001A6A2D" w:rsidP="00884C9C">
            <w:pPr>
              <w:pStyle w:val="BodyText"/>
              <w:spacing w:after="60" w:line="220" w:lineRule="exact"/>
              <w:rPr>
                <w:szCs w:val="20"/>
              </w:rPr>
            </w:pPr>
            <w:sdt>
              <w:sdtPr>
                <w:rPr>
                  <w:rStyle w:val="RSAWEvChar"/>
                  <w:rFonts w:cs="Times New Roman"/>
                  <w:bCs/>
                  <w:color w:val="808080" w:themeColor="background1" w:themeShade="80"/>
                  <w:sz w:val="20"/>
                  <w:szCs w:val="20"/>
                </w:rPr>
                <w:alias w:val="Evidence"/>
                <w:tag w:val="Evidence"/>
                <w:id w:val="-413239554"/>
                <w:placeholder>
                  <w:docPart w:val="2A18B81655BF4D4199CFA7D12C1C0A8E"/>
                </w:placeholder>
                <w:showingPlcHdr/>
              </w:sdtPr>
              <w:sdtEndPr>
                <w:rPr>
                  <w:rStyle w:val="RSAWEvChar"/>
                </w:rPr>
              </w:sdtEndPr>
              <w:sdtContent>
                <w:r w:rsidR="008016F9" w:rsidRPr="00937ADA">
                  <w:rPr>
                    <w:rStyle w:val="RSAWEvChar"/>
                    <w:rFonts w:cs="Times New Roman"/>
                    <w:bCs/>
                    <w:color w:val="808080" w:themeColor="background1" w:themeShade="80"/>
                    <w:sz w:val="20"/>
                    <w:szCs w:val="20"/>
                  </w:rPr>
                  <w:t>[Click and edit to embed file or link to evidence]</w:t>
                </w:r>
              </w:sdtContent>
            </w:sdt>
          </w:p>
        </w:tc>
        <w:tc>
          <w:tcPr>
            <w:tcW w:w="972" w:type="pct"/>
            <w:tcBorders>
              <w:top w:val="single" w:sz="4" w:space="0" w:color="auto"/>
              <w:left w:val="single" w:sz="8" w:space="0" w:color="00407A"/>
              <w:bottom w:val="single" w:sz="8" w:space="0" w:color="00407A"/>
              <w:right w:val="nil"/>
            </w:tcBorders>
          </w:tcPr>
          <w:p w14:paraId="42F7D80F" w14:textId="66FFC43F" w:rsidR="008016F9" w:rsidRPr="004A781A" w:rsidRDefault="00937ADA" w:rsidP="00884C9C">
            <w:pPr>
              <w:pStyle w:val="BodyText"/>
              <w:spacing w:after="60" w:line="220" w:lineRule="exact"/>
              <w:rPr>
                <w:szCs w:val="20"/>
              </w:rPr>
            </w:pPr>
            <w:r w:rsidRPr="004A781A">
              <w:rPr>
                <w:rFonts w:asciiTheme="minorHAnsi" w:hAnsiTheme="minorHAnsi" w:cstheme="minorHAnsi"/>
                <w:szCs w:val="20"/>
              </w:rPr>
              <w:t>Review any additional evidence provided, as appropriate.</w:t>
            </w:r>
          </w:p>
        </w:tc>
        <w:tc>
          <w:tcPr>
            <w:tcW w:w="767" w:type="pct"/>
            <w:tcBorders>
              <w:top w:val="single" w:sz="4" w:space="0" w:color="auto"/>
              <w:left w:val="single" w:sz="8" w:space="0" w:color="00407A"/>
              <w:bottom w:val="single" w:sz="8" w:space="0" w:color="00407A"/>
              <w:right w:val="single" w:sz="4" w:space="0" w:color="auto"/>
            </w:tcBorders>
          </w:tcPr>
          <w:p w14:paraId="39288A3F" w14:textId="77777777" w:rsidR="008016F9" w:rsidRPr="00937ADA" w:rsidRDefault="008016F9" w:rsidP="00884C9C">
            <w:pPr>
              <w:pStyle w:val="BodyText"/>
              <w:spacing w:after="60" w:line="220" w:lineRule="exact"/>
              <w:rPr>
                <w:szCs w:val="20"/>
              </w:rPr>
            </w:pPr>
            <w:r w:rsidRPr="00937ADA">
              <w:rPr>
                <w:i/>
                <w:szCs w:val="20"/>
              </w:rPr>
              <w:t>For AESO use only</w:t>
            </w:r>
          </w:p>
        </w:tc>
      </w:tr>
      <w:tr w:rsidR="008016F9" w14:paraId="27726EFD" w14:textId="77777777" w:rsidTr="00884C9C">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044D6042" w14:textId="77777777" w:rsidR="008016F9" w:rsidRPr="003D223B" w:rsidRDefault="008016F9" w:rsidP="00884C9C">
            <w:pPr>
              <w:pStyle w:val="BodyText"/>
              <w:spacing w:after="60" w:line="220" w:lineRule="exact"/>
              <w:rPr>
                <w:b/>
              </w:rPr>
            </w:pPr>
            <w:r w:rsidRPr="003D223B">
              <w:rPr>
                <w:b/>
                <w:bCs/>
              </w:rPr>
              <w:t>F</w:t>
            </w:r>
            <w:r w:rsidRPr="0043181D">
              <w:rPr>
                <w:b/>
              </w:rPr>
              <w:t>indi</w:t>
            </w:r>
            <w:r w:rsidRPr="003D223B">
              <w:rPr>
                <w:b/>
              </w:rPr>
              <w:t>ngs</w:t>
            </w:r>
          </w:p>
        </w:tc>
      </w:tr>
      <w:tr w:rsidR="008016F9" w14:paraId="075C3D50" w14:textId="77777777" w:rsidTr="00884C9C">
        <w:trPr>
          <w:trHeight w:val="367"/>
        </w:trPr>
        <w:tc>
          <w:tcPr>
            <w:tcW w:w="5000" w:type="pct"/>
            <w:gridSpan w:val="6"/>
            <w:tcBorders>
              <w:left w:val="single" w:sz="4" w:space="0" w:color="auto"/>
              <w:bottom w:val="single" w:sz="8" w:space="0" w:color="00407A"/>
              <w:right w:val="single" w:sz="4" w:space="0" w:color="auto"/>
            </w:tcBorders>
          </w:tcPr>
          <w:p w14:paraId="6C189D6D" w14:textId="77777777" w:rsidR="008016F9" w:rsidRPr="00CC0915" w:rsidRDefault="008016F9" w:rsidP="00884C9C">
            <w:pPr>
              <w:pStyle w:val="RSAWTableText"/>
              <w:rPr>
                <w:rFonts w:cs="Times New Roman"/>
                <w:sz w:val="20"/>
                <w:szCs w:val="24"/>
              </w:rPr>
            </w:pPr>
            <w:r w:rsidRPr="00C82656">
              <w:rPr>
                <w:i/>
              </w:rPr>
              <w:t>For AESO use only</w:t>
            </w:r>
          </w:p>
        </w:tc>
      </w:tr>
    </w:tbl>
    <w:p w14:paraId="78A8C9F3" w14:textId="77777777" w:rsidR="008016F9" w:rsidRDefault="008016F9" w:rsidP="008016F9">
      <w:pPr>
        <w:pStyle w:val="BodyText"/>
      </w:pPr>
    </w:p>
    <w:p w14:paraId="775D80FB" w14:textId="77777777" w:rsidR="008016F9" w:rsidRPr="00DF1E0E" w:rsidRDefault="008016F9" w:rsidP="00DF1E0E">
      <w:pPr>
        <w:tabs>
          <w:tab w:val="clear" w:pos="720"/>
        </w:tabs>
        <w:spacing w:before="0" w:after="0" w:line="240" w:lineRule="auto"/>
        <w:jc w:val="left"/>
        <w:rPr>
          <w:rFonts w:cs="Arial"/>
        </w:rPr>
        <w:sectPr w:rsidR="008016F9" w:rsidRPr="00DF1E0E" w:rsidSect="003F5A4A">
          <w:headerReference w:type="default" r:id="rId17"/>
          <w:footerReference w:type="default" r:id="rId18"/>
          <w:pgSz w:w="24480" w:h="15840" w:orient="landscape" w:code="17"/>
          <w:pgMar w:top="1440" w:right="1969" w:bottom="1440" w:left="1440" w:header="450" w:footer="219" w:gutter="0"/>
          <w:cols w:space="708"/>
          <w:docGrid w:linePitch="360"/>
        </w:sectPr>
      </w:pPr>
    </w:p>
    <w:p w14:paraId="25A7A72B" w14:textId="77777777" w:rsidR="009C5275" w:rsidRDefault="00581AB4" w:rsidP="00581AB4">
      <w:pPr>
        <w:pStyle w:val="Heading2"/>
      </w:pPr>
      <w:r>
        <w:lastRenderedPageBreak/>
        <w:t>General Notes</w:t>
      </w:r>
    </w:p>
    <w:p w14:paraId="2BC4D186" w14:textId="77777777" w:rsidR="00581AB4" w:rsidRPr="00581AB4" w:rsidRDefault="00581AB4" w:rsidP="00581AB4">
      <w:pPr>
        <w:pStyle w:val="BodyText"/>
        <w:rPr>
          <w:iCs/>
          <w:lang w:val="en-CA"/>
        </w:rPr>
      </w:pPr>
      <w:r w:rsidRPr="00581AB4">
        <w:rPr>
          <w:iCs/>
          <w:lang w:val="en-CA"/>
        </w:rPr>
        <w:t xml:space="preserve">The AESO developed this Reliability Standard Audit Worksheet (RSAW) to add clarity and consistency to the audit team’s assessment of compliance with this reliability standard, including the approach elected to assess requirements. </w:t>
      </w:r>
    </w:p>
    <w:p w14:paraId="38A6BE4C" w14:textId="77777777" w:rsidR="00581AB4" w:rsidRPr="00581AB4" w:rsidRDefault="00581AB4" w:rsidP="00581AB4">
      <w:pPr>
        <w:pStyle w:val="BodyText"/>
        <w:rPr>
          <w:iCs/>
          <w:lang w:val="en-CA"/>
        </w:rPr>
      </w:pPr>
      <w:r w:rsidRPr="00581AB4">
        <w:rPr>
          <w:iCs/>
          <w:lang w:val="en-CA"/>
        </w:rPr>
        <w:t>Additionally, the RSAW provides a non-exclusive list of examples of the types of evidence a market participant may produce or may be asked to produce to demonstrate compliance with this reliability standard. A market participant’s adherence to the examples contained within this RSAW does not constitute compliance with the reliability standard.</w:t>
      </w:r>
    </w:p>
    <w:p w14:paraId="6FDF416C" w14:textId="77777777" w:rsidR="00562D45" w:rsidRDefault="00581AB4" w:rsidP="00581AB4">
      <w:pPr>
        <w:pStyle w:val="BodyText"/>
      </w:pPr>
      <w:r w:rsidRPr="00581AB4">
        <w:rPr>
          <w:iCs/>
          <w:lang w:val="en-CA"/>
        </w:rPr>
        <w:t>This document is not an AESO authoritative document and revisions to it may be made from time to time by the AESO. Market participants are notified of revisions through the stakeholder update process.</w:t>
      </w:r>
    </w:p>
    <w:p w14:paraId="62DDC7F0" w14:textId="77777777" w:rsidR="00562D45" w:rsidRDefault="00581AB4" w:rsidP="00581AB4">
      <w:pPr>
        <w:pStyle w:val="Heading2"/>
      </w:pPr>
      <w:r>
        <w:t>Notes to File</w:t>
      </w:r>
    </w:p>
    <w:sdt>
      <w:sdtPr>
        <w:alias w:val="Notes to File"/>
        <w:id w:val="111402094"/>
        <w:placeholder>
          <w:docPart w:val="8C0F02261E8E494895C263E95DFEBA17"/>
        </w:placeholder>
        <w:showingPlcHdr/>
      </w:sdtPr>
      <w:sdtEndPr/>
      <w:sdtContent>
        <w:p w14:paraId="714C3E31" w14:textId="77777777" w:rsidR="00A16B13" w:rsidRDefault="00A16B13" w:rsidP="00A16B13">
          <w:pPr>
            <w:pStyle w:val="RSAWTableText"/>
            <w:rPr>
              <w:rFonts w:cs="Times New Roman"/>
              <w:sz w:val="20"/>
              <w:szCs w:val="24"/>
            </w:rPr>
          </w:pPr>
          <w:r w:rsidRPr="008568FA">
            <w:rPr>
              <w:rStyle w:val="PlaceholderText"/>
              <w:sz w:val="20"/>
              <w:szCs w:val="20"/>
            </w:rPr>
            <w:t>[For AESO use only: any observations, remarks or action items for future audits]</w:t>
          </w:r>
        </w:p>
      </w:sdtContent>
    </w:sdt>
    <w:p w14:paraId="14FACF3F" w14:textId="77777777" w:rsidR="00562D45" w:rsidRDefault="00562D45" w:rsidP="00E86FEB">
      <w:pPr>
        <w:pStyle w:val="BodyText"/>
      </w:pPr>
    </w:p>
    <w:p w14:paraId="74ED57A9" w14:textId="77777777" w:rsidR="00562D45" w:rsidRDefault="00581AB4" w:rsidP="00581AB4">
      <w:pPr>
        <w:pStyle w:val="Heading2"/>
      </w:pPr>
      <w:r>
        <w:t>Revision History</w:t>
      </w:r>
    </w:p>
    <w:tbl>
      <w:tblPr>
        <w:tblW w:w="5000"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1705"/>
        <w:gridCol w:w="2551"/>
        <w:gridCol w:w="5334"/>
      </w:tblGrid>
      <w:tr w:rsidR="00581AB4" w14:paraId="5D6F3DE1" w14:textId="77777777" w:rsidTr="00581AB4">
        <w:trPr>
          <w:tblHeader/>
        </w:trPr>
        <w:tc>
          <w:tcPr>
            <w:tcW w:w="889" w:type="pct"/>
            <w:tcBorders>
              <w:top w:val="single" w:sz="8" w:space="0" w:color="00477F"/>
              <w:left w:val="nil"/>
              <w:bottom w:val="single" w:sz="8" w:space="0" w:color="00477F"/>
              <w:right w:val="single" w:sz="8" w:space="0" w:color="00477F"/>
            </w:tcBorders>
            <w:shd w:val="clear" w:color="auto" w:fill="00477F"/>
            <w:noWrap/>
          </w:tcPr>
          <w:p w14:paraId="5048DBF0" w14:textId="77777777" w:rsidR="00581AB4" w:rsidRPr="006B4943" w:rsidRDefault="00581AB4" w:rsidP="00884C9C">
            <w:pPr>
              <w:pStyle w:val="BodyText"/>
              <w:spacing w:after="60" w:line="220" w:lineRule="exact"/>
              <w:rPr>
                <w:b/>
              </w:rPr>
            </w:pPr>
            <w:r>
              <w:rPr>
                <w:b/>
              </w:rPr>
              <w:t>Version</w:t>
            </w:r>
          </w:p>
        </w:tc>
        <w:tc>
          <w:tcPr>
            <w:tcW w:w="1330" w:type="pct"/>
            <w:tcBorders>
              <w:top w:val="single" w:sz="8" w:space="0" w:color="00477F"/>
              <w:left w:val="single" w:sz="8" w:space="0" w:color="00477F"/>
              <w:bottom w:val="single" w:sz="8" w:space="0" w:color="00477F"/>
              <w:right w:val="single" w:sz="8" w:space="0" w:color="00477F"/>
            </w:tcBorders>
            <w:shd w:val="clear" w:color="auto" w:fill="00477F"/>
          </w:tcPr>
          <w:p w14:paraId="162A759C" w14:textId="77777777" w:rsidR="00581AB4" w:rsidRPr="006B4943" w:rsidRDefault="00581AB4" w:rsidP="00884C9C">
            <w:pPr>
              <w:pStyle w:val="BodyText"/>
              <w:spacing w:after="60" w:line="220" w:lineRule="exact"/>
              <w:rPr>
                <w:b/>
              </w:rPr>
            </w:pPr>
            <w:r>
              <w:rPr>
                <w:b/>
              </w:rPr>
              <w:t>Issue Date</w:t>
            </w:r>
          </w:p>
        </w:tc>
        <w:tc>
          <w:tcPr>
            <w:tcW w:w="2782" w:type="pct"/>
            <w:tcBorders>
              <w:top w:val="single" w:sz="8" w:space="0" w:color="00477F"/>
              <w:left w:val="single" w:sz="8" w:space="0" w:color="00477F"/>
              <w:bottom w:val="single" w:sz="8" w:space="0" w:color="00477F"/>
              <w:right w:val="nil"/>
            </w:tcBorders>
            <w:shd w:val="clear" w:color="auto" w:fill="00477F"/>
          </w:tcPr>
          <w:p w14:paraId="75EE98F7" w14:textId="77777777" w:rsidR="00581AB4" w:rsidRPr="006B4943" w:rsidRDefault="00DF1E0E" w:rsidP="00DF1E0E">
            <w:pPr>
              <w:pStyle w:val="BodyText"/>
              <w:spacing w:after="60" w:line="220" w:lineRule="exact"/>
              <w:rPr>
                <w:b/>
              </w:rPr>
            </w:pPr>
            <w:r>
              <w:rPr>
                <w:b/>
              </w:rPr>
              <w:t>Description</w:t>
            </w:r>
          </w:p>
        </w:tc>
      </w:tr>
      <w:tr w:rsidR="00581AB4" w14:paraId="3643959E" w14:textId="77777777" w:rsidTr="00581AB4">
        <w:tc>
          <w:tcPr>
            <w:tcW w:w="889" w:type="pct"/>
            <w:tcBorders>
              <w:top w:val="single" w:sz="8" w:space="0" w:color="00477F"/>
              <w:left w:val="nil"/>
              <w:bottom w:val="single" w:sz="8" w:space="0" w:color="00407A"/>
              <w:right w:val="single" w:sz="8" w:space="0" w:color="00407A"/>
            </w:tcBorders>
            <w:noWrap/>
          </w:tcPr>
          <w:p w14:paraId="0FA5CE36" w14:textId="77777777" w:rsidR="00581AB4" w:rsidRDefault="00A40904" w:rsidP="00884C9C">
            <w:pPr>
              <w:pStyle w:val="BodyText"/>
              <w:spacing w:after="60" w:line="220" w:lineRule="exact"/>
            </w:pPr>
            <w:r w:rsidRPr="00A40904">
              <w:t>1.0</w:t>
            </w:r>
          </w:p>
        </w:tc>
        <w:tc>
          <w:tcPr>
            <w:tcW w:w="1330" w:type="pct"/>
            <w:tcBorders>
              <w:top w:val="single" w:sz="8" w:space="0" w:color="00477F"/>
              <w:left w:val="single" w:sz="8" w:space="0" w:color="00407A"/>
              <w:bottom w:val="single" w:sz="8" w:space="0" w:color="00407A"/>
              <w:right w:val="single" w:sz="8" w:space="0" w:color="00407A"/>
            </w:tcBorders>
          </w:tcPr>
          <w:p w14:paraId="66E4AF8D" w14:textId="7D0FBF0A" w:rsidR="00581AB4" w:rsidRDefault="008016F9" w:rsidP="00884C9C">
            <w:pPr>
              <w:pStyle w:val="BodyText"/>
              <w:spacing w:after="60" w:line="220" w:lineRule="exact"/>
            </w:pPr>
            <w:r>
              <w:t>July 9, 2021</w:t>
            </w:r>
          </w:p>
        </w:tc>
        <w:tc>
          <w:tcPr>
            <w:tcW w:w="2782" w:type="pct"/>
            <w:tcBorders>
              <w:top w:val="single" w:sz="8" w:space="0" w:color="00477F"/>
              <w:left w:val="single" w:sz="8" w:space="0" w:color="00407A"/>
              <w:bottom w:val="single" w:sz="8" w:space="0" w:color="00407A"/>
              <w:right w:val="nil"/>
            </w:tcBorders>
          </w:tcPr>
          <w:p w14:paraId="6E2FAE6E" w14:textId="77777777" w:rsidR="00581AB4" w:rsidRDefault="00DF1E0E" w:rsidP="00DF1E0E">
            <w:pPr>
              <w:pStyle w:val="BodyText"/>
              <w:spacing w:after="60" w:line="220" w:lineRule="exact"/>
            </w:pPr>
            <w:r>
              <w:t>Initial version</w:t>
            </w:r>
          </w:p>
        </w:tc>
      </w:tr>
      <w:tr w:rsidR="00581AB4" w14:paraId="1DBFC1CF" w14:textId="77777777" w:rsidTr="00581AB4">
        <w:tc>
          <w:tcPr>
            <w:tcW w:w="889" w:type="pct"/>
            <w:tcBorders>
              <w:top w:val="single" w:sz="8" w:space="0" w:color="00407A"/>
              <w:left w:val="nil"/>
              <w:bottom w:val="single" w:sz="8" w:space="0" w:color="00407A"/>
              <w:right w:val="single" w:sz="8" w:space="0" w:color="00407A"/>
            </w:tcBorders>
            <w:noWrap/>
          </w:tcPr>
          <w:p w14:paraId="59CF985A" w14:textId="77777777" w:rsidR="00581AB4" w:rsidRDefault="00581AB4" w:rsidP="00884C9C">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0C149941" w14:textId="77777777" w:rsidR="00581AB4" w:rsidRDefault="00581AB4" w:rsidP="00884C9C">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0D47FCF4" w14:textId="77777777" w:rsidR="00581AB4" w:rsidRDefault="00581AB4" w:rsidP="00884C9C">
            <w:pPr>
              <w:pStyle w:val="BodyText"/>
              <w:spacing w:after="60" w:line="220" w:lineRule="exact"/>
            </w:pPr>
          </w:p>
        </w:tc>
      </w:tr>
      <w:tr w:rsidR="00581AB4" w14:paraId="076899B7" w14:textId="77777777" w:rsidTr="00581AB4">
        <w:tc>
          <w:tcPr>
            <w:tcW w:w="889" w:type="pct"/>
            <w:tcBorders>
              <w:top w:val="single" w:sz="8" w:space="0" w:color="00407A"/>
              <w:left w:val="nil"/>
              <w:bottom w:val="single" w:sz="8" w:space="0" w:color="00407A"/>
              <w:right w:val="single" w:sz="8" w:space="0" w:color="00407A"/>
            </w:tcBorders>
            <w:noWrap/>
          </w:tcPr>
          <w:p w14:paraId="607AD945" w14:textId="77777777" w:rsidR="00581AB4" w:rsidRDefault="00581AB4" w:rsidP="00884C9C">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63EE194F" w14:textId="77777777" w:rsidR="00581AB4" w:rsidRDefault="00581AB4" w:rsidP="00884C9C">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404DE575" w14:textId="77777777" w:rsidR="00581AB4" w:rsidRDefault="00581AB4" w:rsidP="00884C9C">
            <w:pPr>
              <w:pStyle w:val="BodyText"/>
              <w:spacing w:after="60" w:line="220" w:lineRule="exact"/>
            </w:pPr>
          </w:p>
        </w:tc>
      </w:tr>
      <w:tr w:rsidR="00581AB4" w14:paraId="4A6483E8" w14:textId="77777777" w:rsidTr="00581AB4">
        <w:tc>
          <w:tcPr>
            <w:tcW w:w="889" w:type="pct"/>
            <w:tcBorders>
              <w:top w:val="single" w:sz="8" w:space="0" w:color="00407A"/>
              <w:left w:val="nil"/>
              <w:bottom w:val="single" w:sz="8" w:space="0" w:color="00407A"/>
              <w:right w:val="single" w:sz="8" w:space="0" w:color="00407A"/>
            </w:tcBorders>
            <w:noWrap/>
          </w:tcPr>
          <w:p w14:paraId="52DDBDA6" w14:textId="77777777" w:rsidR="00581AB4" w:rsidRDefault="00581AB4" w:rsidP="00884C9C">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1FC15DAD" w14:textId="77777777" w:rsidR="00581AB4" w:rsidRDefault="00581AB4" w:rsidP="00884C9C">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58337D8E" w14:textId="77777777" w:rsidR="00581AB4" w:rsidRDefault="00581AB4" w:rsidP="00884C9C">
            <w:pPr>
              <w:pStyle w:val="BodyText"/>
              <w:spacing w:after="60" w:line="220" w:lineRule="exact"/>
            </w:pPr>
          </w:p>
        </w:tc>
      </w:tr>
      <w:tr w:rsidR="00581AB4" w14:paraId="4B91FB95" w14:textId="77777777" w:rsidTr="00581AB4">
        <w:tc>
          <w:tcPr>
            <w:tcW w:w="889" w:type="pct"/>
            <w:tcBorders>
              <w:top w:val="single" w:sz="8" w:space="0" w:color="00407A"/>
              <w:left w:val="nil"/>
              <w:bottom w:val="single" w:sz="8" w:space="0" w:color="00407A"/>
              <w:right w:val="single" w:sz="8" w:space="0" w:color="00407A"/>
            </w:tcBorders>
            <w:noWrap/>
          </w:tcPr>
          <w:p w14:paraId="0D253486" w14:textId="77777777" w:rsidR="00581AB4" w:rsidRDefault="00581AB4" w:rsidP="00884C9C">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675CB8F7" w14:textId="77777777" w:rsidR="00581AB4" w:rsidRDefault="00581AB4" w:rsidP="00884C9C">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6B30D616" w14:textId="77777777" w:rsidR="00581AB4" w:rsidRDefault="00581AB4" w:rsidP="00884C9C">
            <w:pPr>
              <w:pStyle w:val="BodyText"/>
              <w:spacing w:after="60" w:line="220" w:lineRule="exact"/>
            </w:pPr>
          </w:p>
        </w:tc>
      </w:tr>
    </w:tbl>
    <w:p w14:paraId="3A6D6B0E" w14:textId="77777777" w:rsidR="00E741E2" w:rsidRDefault="00E741E2" w:rsidP="00190635">
      <w:pPr>
        <w:pStyle w:val="BodyText"/>
      </w:pPr>
    </w:p>
    <w:sectPr w:rsidR="00E741E2" w:rsidSect="00562D45">
      <w:headerReference w:type="default" r:id="rId19"/>
      <w:footerReference w:type="default" r:id="rId20"/>
      <w:pgSz w:w="12240" w:h="15840" w:code="1"/>
      <w:pgMar w:top="1969" w:right="1440" w:bottom="1440" w:left="1440" w:header="450"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31B5" w14:textId="77777777" w:rsidR="00884C9C" w:rsidRDefault="00884C9C" w:rsidP="00477A36">
      <w:pPr>
        <w:spacing w:after="0" w:line="240" w:lineRule="auto"/>
      </w:pPr>
      <w:r>
        <w:separator/>
      </w:r>
    </w:p>
    <w:p w14:paraId="6086E2EA" w14:textId="77777777" w:rsidR="00884C9C" w:rsidRDefault="00884C9C"/>
  </w:endnote>
  <w:endnote w:type="continuationSeparator" w:id="0">
    <w:p w14:paraId="17A50CE4" w14:textId="77777777" w:rsidR="00884C9C" w:rsidRDefault="00884C9C" w:rsidP="00477A36">
      <w:pPr>
        <w:spacing w:after="0" w:line="240" w:lineRule="auto"/>
      </w:pPr>
      <w:r>
        <w:continuationSeparator/>
      </w:r>
    </w:p>
    <w:p w14:paraId="31EC4937" w14:textId="77777777" w:rsidR="00884C9C" w:rsidRDefault="0088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398"/>
      <w:gridCol w:w="1571"/>
      <w:gridCol w:w="4398"/>
    </w:tblGrid>
    <w:tr w:rsidR="00884C9C" w:rsidRPr="0074440B" w14:paraId="4C21E13F" w14:textId="77777777" w:rsidTr="00EE376B">
      <w:trPr>
        <w:trHeight w:val="486"/>
      </w:trPr>
      <w:tc>
        <w:tcPr>
          <w:tcW w:w="4398" w:type="dxa"/>
          <w:shd w:val="clear" w:color="auto" w:fill="auto"/>
          <w:vAlign w:val="bottom"/>
        </w:tcPr>
        <w:p w14:paraId="46613999" w14:textId="509B36BE" w:rsidR="00884C9C" w:rsidRPr="00EA167B" w:rsidRDefault="00884C9C" w:rsidP="005C5B5A">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sidR="008D60E7">
            <w:rPr>
              <w:rStyle w:val="FooterChar"/>
              <w:noProof/>
              <w:sz w:val="16"/>
              <w:szCs w:val="16"/>
            </w:rPr>
            <w:t>VAR-002-A</w:t>
          </w:r>
          <w:r>
            <w:rPr>
              <w:rStyle w:val="FooterChar"/>
              <w:noProof/>
              <w:sz w:val="16"/>
              <w:szCs w:val="16"/>
            </w:rPr>
            <w:t>B</w:t>
          </w:r>
          <w:r w:rsidR="008D60E7">
            <w:rPr>
              <w:rStyle w:val="FooterChar"/>
              <w:noProof/>
              <w:sz w:val="16"/>
              <w:szCs w:val="16"/>
            </w:rPr>
            <w:t>-4.1</w:t>
          </w:r>
          <w:r>
            <w:rPr>
              <w:rStyle w:val="FooterChar"/>
              <w:noProof/>
              <w:sz w:val="16"/>
              <w:szCs w:val="16"/>
            </w:rPr>
            <w:t>_RSAW.DOCX</w:t>
          </w:r>
          <w:r>
            <w:rPr>
              <w:rStyle w:val="FooterChar"/>
              <w:sz w:val="16"/>
              <w:szCs w:val="16"/>
            </w:rPr>
            <w:fldChar w:fldCharType="end"/>
          </w:r>
        </w:p>
      </w:tc>
      <w:tc>
        <w:tcPr>
          <w:tcW w:w="1571" w:type="dxa"/>
          <w:shd w:val="clear" w:color="auto" w:fill="auto"/>
          <w:vAlign w:val="bottom"/>
        </w:tcPr>
        <w:p w14:paraId="1AEB789A" w14:textId="77777777" w:rsidR="00884C9C" w:rsidRPr="00EA167B" w:rsidRDefault="00884C9C"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2</w:t>
          </w:r>
          <w:r w:rsidRPr="00EA167B">
            <w:rPr>
              <w:rStyle w:val="FooterChar"/>
              <w:sz w:val="16"/>
              <w:szCs w:val="16"/>
            </w:rPr>
            <w:fldChar w:fldCharType="end"/>
          </w:r>
        </w:p>
      </w:tc>
      <w:tc>
        <w:tcPr>
          <w:tcW w:w="4398" w:type="dxa"/>
          <w:shd w:val="clear" w:color="auto" w:fill="auto"/>
          <w:vAlign w:val="bottom"/>
        </w:tcPr>
        <w:p w14:paraId="567E7380" w14:textId="77777777" w:rsidR="00884C9C" w:rsidRPr="00E526F6" w:rsidRDefault="001A6A2D"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73981049"/>
              <w:placeholder>
                <w:docPart w:val="271C77E81E984DC6870A59BC1E7D0B81"/>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884C9C">
                <w:rPr>
                  <w:color w:val="808080" w:themeColor="background1" w:themeShade="80"/>
                  <w:sz w:val="16"/>
                </w:rPr>
                <w:t>Public</w:t>
              </w:r>
            </w:sdtContent>
          </w:sdt>
        </w:p>
      </w:tc>
    </w:tr>
  </w:tbl>
  <w:p w14:paraId="4ACB0F5E" w14:textId="77777777" w:rsidR="00884C9C" w:rsidRPr="00896EC8" w:rsidRDefault="00884C9C"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60"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410"/>
      <w:gridCol w:w="2340"/>
      <w:gridCol w:w="4410"/>
    </w:tblGrid>
    <w:tr w:rsidR="00884C9C" w:rsidRPr="0074440B" w14:paraId="43E5CB43" w14:textId="77777777" w:rsidTr="0026509C">
      <w:trPr>
        <w:trHeight w:val="183"/>
      </w:trPr>
      <w:tc>
        <w:tcPr>
          <w:tcW w:w="4410" w:type="dxa"/>
          <w:shd w:val="clear" w:color="auto" w:fill="auto"/>
        </w:tcPr>
        <w:p w14:paraId="795362AF" w14:textId="0A15C5DA" w:rsidR="00884C9C" w:rsidRPr="00EA167B" w:rsidRDefault="00884C9C" w:rsidP="005819BF">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sidR="008D60E7">
            <w:rPr>
              <w:rStyle w:val="FooterChar"/>
              <w:noProof/>
              <w:sz w:val="16"/>
              <w:szCs w:val="16"/>
            </w:rPr>
            <w:t>VAR-002-AB-4.1</w:t>
          </w:r>
          <w:r>
            <w:rPr>
              <w:rStyle w:val="FooterChar"/>
              <w:noProof/>
              <w:sz w:val="16"/>
              <w:szCs w:val="16"/>
            </w:rPr>
            <w:t>_RSAW.DOCX</w:t>
          </w:r>
          <w:r>
            <w:rPr>
              <w:rStyle w:val="FooterChar"/>
              <w:sz w:val="16"/>
              <w:szCs w:val="16"/>
            </w:rPr>
            <w:fldChar w:fldCharType="end"/>
          </w:r>
        </w:p>
      </w:tc>
      <w:tc>
        <w:tcPr>
          <w:tcW w:w="2340" w:type="dxa"/>
          <w:shd w:val="clear" w:color="auto" w:fill="auto"/>
        </w:tcPr>
        <w:p w14:paraId="0EFDC325" w14:textId="77777777" w:rsidR="00884C9C" w:rsidRPr="00EA167B" w:rsidRDefault="00884C9C"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1</w:t>
          </w:r>
          <w:r w:rsidRPr="00EA167B">
            <w:rPr>
              <w:rStyle w:val="FooterChar"/>
              <w:sz w:val="16"/>
              <w:szCs w:val="16"/>
            </w:rPr>
            <w:fldChar w:fldCharType="end"/>
          </w:r>
        </w:p>
      </w:tc>
      <w:tc>
        <w:tcPr>
          <w:tcW w:w="4410" w:type="dxa"/>
          <w:shd w:val="clear" w:color="auto" w:fill="auto"/>
        </w:tcPr>
        <w:p w14:paraId="383427C0" w14:textId="77777777" w:rsidR="00884C9C" w:rsidRPr="0074440B" w:rsidRDefault="001A6A2D" w:rsidP="0026509C">
          <w:pPr>
            <w:pStyle w:val="Footer"/>
            <w:ind w:left="-11" w:firstLine="11"/>
            <w:jc w:val="right"/>
            <w:rPr>
              <w:color w:val="FFFFFF"/>
              <w:sz w:val="12"/>
              <w:szCs w:val="12"/>
              <w:lang w:eastAsia="en-CA"/>
            </w:rPr>
          </w:pPr>
          <w:sdt>
            <w:sdtPr>
              <w:rPr>
                <w:color w:val="808080" w:themeColor="background1" w:themeShade="80"/>
                <w:sz w:val="16"/>
              </w:rPr>
              <w:alias w:val="AESO Confidentiality Classifications"/>
              <w:tag w:val="AESO_Confidentiality_Classifications"/>
              <w:id w:val="-112293450"/>
              <w:placeholder>
                <w:docPart w:val="F41482CDFB184B8BA282448CBE959BB7"/>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884C9C">
                <w:rPr>
                  <w:color w:val="808080" w:themeColor="background1" w:themeShade="80"/>
                  <w:sz w:val="16"/>
                </w:rPr>
                <w:t>Public</w:t>
              </w:r>
            </w:sdtContent>
          </w:sdt>
        </w:p>
      </w:tc>
    </w:tr>
  </w:tbl>
  <w:p w14:paraId="61B3B35D" w14:textId="77777777" w:rsidR="00884C9C" w:rsidRPr="0074440B" w:rsidRDefault="00884C9C" w:rsidP="00D201BB">
    <w:pPr>
      <w:tabs>
        <w:tab w:val="clear" w:pos="720"/>
        <w:tab w:val="center" w:pos="4680"/>
        <w:tab w:val="right" w:pos="9360"/>
      </w:tabs>
      <w:spacing w:before="0" w:after="0" w:line="240" w:lineRule="auto"/>
      <w:ind w:left="-1440"/>
      <w:rPr>
        <w:color w:val="FFFFFF"/>
        <w:sz w:val="12"/>
        <w:szCs w:val="12"/>
        <w:lang w:eastAsia="en-CA"/>
      </w:rPr>
    </w:pPr>
    <w:r>
      <w:rPr>
        <w:noProof/>
        <w:color w:val="808080" w:themeColor="background1" w:themeShade="80"/>
        <w:sz w:val="16"/>
      </w:rPr>
      <w:drawing>
        <wp:inline distT="0" distB="0" distL="0" distR="0" wp14:anchorId="573773A4" wp14:editId="7379E169">
          <wp:extent cx="7762716" cy="68494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82" cy="686583"/>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9454"/>
      <w:gridCol w:w="3376"/>
      <w:gridCol w:w="9454"/>
    </w:tblGrid>
    <w:tr w:rsidR="00884C9C" w:rsidRPr="0074440B" w14:paraId="4D1318AF" w14:textId="77777777" w:rsidTr="00EE376B">
      <w:trPr>
        <w:trHeight w:val="519"/>
      </w:trPr>
      <w:tc>
        <w:tcPr>
          <w:tcW w:w="9454" w:type="dxa"/>
          <w:shd w:val="clear" w:color="auto" w:fill="auto"/>
          <w:vAlign w:val="bottom"/>
        </w:tcPr>
        <w:p w14:paraId="6A0C4261" w14:textId="5CE93DDC" w:rsidR="00884C9C" w:rsidRPr="00EA167B" w:rsidRDefault="00884C9C" w:rsidP="005C5B5A">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VAR-002-AB-4.1_RSAW.DOCX</w:t>
          </w:r>
          <w:r>
            <w:rPr>
              <w:rStyle w:val="FooterChar"/>
              <w:sz w:val="16"/>
              <w:szCs w:val="16"/>
            </w:rPr>
            <w:fldChar w:fldCharType="end"/>
          </w:r>
        </w:p>
      </w:tc>
      <w:tc>
        <w:tcPr>
          <w:tcW w:w="3376" w:type="dxa"/>
          <w:shd w:val="clear" w:color="auto" w:fill="auto"/>
          <w:vAlign w:val="bottom"/>
        </w:tcPr>
        <w:p w14:paraId="735B7919" w14:textId="77777777" w:rsidR="00884C9C" w:rsidRPr="00EA167B" w:rsidRDefault="00884C9C"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4</w:t>
          </w:r>
          <w:r w:rsidRPr="00EA167B">
            <w:rPr>
              <w:rStyle w:val="FooterChar"/>
              <w:sz w:val="16"/>
              <w:szCs w:val="16"/>
            </w:rPr>
            <w:fldChar w:fldCharType="end"/>
          </w:r>
        </w:p>
      </w:tc>
      <w:tc>
        <w:tcPr>
          <w:tcW w:w="9454" w:type="dxa"/>
          <w:shd w:val="clear" w:color="auto" w:fill="auto"/>
          <w:vAlign w:val="bottom"/>
        </w:tcPr>
        <w:p w14:paraId="1741A993" w14:textId="77777777" w:rsidR="00884C9C" w:rsidRPr="00E526F6" w:rsidRDefault="001A6A2D"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1368605701"/>
              <w:placeholder>
                <w:docPart w:val="D35F972730704CDBB18CF562703B3820"/>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884C9C">
                <w:rPr>
                  <w:color w:val="808080" w:themeColor="background1" w:themeShade="80"/>
                  <w:sz w:val="16"/>
                </w:rPr>
                <w:t>Public</w:t>
              </w:r>
            </w:sdtContent>
          </w:sdt>
        </w:p>
      </w:tc>
    </w:tr>
  </w:tbl>
  <w:p w14:paraId="70A6D8D3" w14:textId="77777777" w:rsidR="00884C9C" w:rsidRPr="00896EC8" w:rsidRDefault="00884C9C" w:rsidP="00896EC8">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233"/>
      <w:gridCol w:w="1512"/>
      <w:gridCol w:w="4233"/>
    </w:tblGrid>
    <w:tr w:rsidR="00884C9C" w:rsidRPr="0074440B" w14:paraId="14787001" w14:textId="77777777" w:rsidTr="00EE376B">
      <w:trPr>
        <w:trHeight w:val="444"/>
      </w:trPr>
      <w:tc>
        <w:tcPr>
          <w:tcW w:w="4233" w:type="dxa"/>
          <w:shd w:val="clear" w:color="auto" w:fill="auto"/>
          <w:vAlign w:val="bottom"/>
        </w:tcPr>
        <w:p w14:paraId="74013697" w14:textId="6622B6AA" w:rsidR="00884C9C" w:rsidRPr="00EA167B" w:rsidRDefault="00884C9C" w:rsidP="00E007C6">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VAR-002-AB-4.1_RSAW.DOCX</w:t>
          </w:r>
          <w:r>
            <w:rPr>
              <w:rStyle w:val="FooterChar"/>
              <w:sz w:val="16"/>
              <w:szCs w:val="16"/>
            </w:rPr>
            <w:fldChar w:fldCharType="end"/>
          </w:r>
        </w:p>
      </w:tc>
      <w:tc>
        <w:tcPr>
          <w:tcW w:w="1512" w:type="dxa"/>
          <w:shd w:val="clear" w:color="auto" w:fill="auto"/>
          <w:vAlign w:val="bottom"/>
        </w:tcPr>
        <w:p w14:paraId="6D98389D" w14:textId="77777777" w:rsidR="00884C9C" w:rsidRPr="00EA167B" w:rsidRDefault="00884C9C"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5</w:t>
          </w:r>
          <w:r w:rsidRPr="00EA167B">
            <w:rPr>
              <w:rStyle w:val="FooterChar"/>
              <w:sz w:val="16"/>
              <w:szCs w:val="16"/>
            </w:rPr>
            <w:fldChar w:fldCharType="end"/>
          </w:r>
        </w:p>
      </w:tc>
      <w:tc>
        <w:tcPr>
          <w:tcW w:w="4233" w:type="dxa"/>
          <w:shd w:val="clear" w:color="auto" w:fill="auto"/>
          <w:vAlign w:val="bottom"/>
        </w:tcPr>
        <w:p w14:paraId="03C0BF52" w14:textId="77777777" w:rsidR="00884C9C" w:rsidRPr="00E526F6" w:rsidRDefault="001A6A2D"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66938864"/>
              <w:placeholder>
                <w:docPart w:val="32C3737B4C6D492EAE881A14F081819A"/>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884C9C">
                <w:rPr>
                  <w:color w:val="808080" w:themeColor="background1" w:themeShade="80"/>
                  <w:sz w:val="16"/>
                </w:rPr>
                <w:t>Public</w:t>
              </w:r>
            </w:sdtContent>
          </w:sdt>
        </w:p>
      </w:tc>
    </w:tr>
  </w:tbl>
  <w:p w14:paraId="6B6D8737" w14:textId="77777777" w:rsidR="00884C9C" w:rsidRPr="00896EC8" w:rsidRDefault="00884C9C" w:rsidP="00896EC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268B" w14:textId="77777777" w:rsidR="00884C9C" w:rsidRDefault="00884C9C" w:rsidP="00477A36">
      <w:pPr>
        <w:spacing w:after="0" w:line="240" w:lineRule="auto"/>
      </w:pPr>
      <w:r>
        <w:separator/>
      </w:r>
    </w:p>
    <w:p w14:paraId="188A4903" w14:textId="77777777" w:rsidR="00884C9C" w:rsidRDefault="00884C9C"/>
  </w:footnote>
  <w:footnote w:type="continuationSeparator" w:id="0">
    <w:p w14:paraId="381C534B" w14:textId="77777777" w:rsidR="00884C9C" w:rsidRDefault="00884C9C" w:rsidP="00477A36">
      <w:pPr>
        <w:spacing w:after="0" w:line="240" w:lineRule="auto"/>
      </w:pPr>
      <w:r>
        <w:continuationSeparator/>
      </w:r>
    </w:p>
    <w:p w14:paraId="31B43E63" w14:textId="77777777" w:rsidR="00884C9C" w:rsidRDefault="00884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3A5C" w14:textId="44A37E04" w:rsidR="00884C9C" w:rsidRPr="00383321" w:rsidRDefault="00884C9C" w:rsidP="00383321">
    <w:pPr>
      <w:pStyle w:val="Heading1"/>
    </w:pPr>
    <w:r w:rsidRPr="00383321">
      <w:rPr>
        <w:noProof/>
      </w:rPr>
      <w:drawing>
        <wp:anchor distT="0" distB="0" distL="114300" distR="114300" simplePos="0" relativeHeight="251656192" behindDoc="1" locked="1" layoutInCell="0" allowOverlap="1" wp14:anchorId="3FC9CD93" wp14:editId="3CD11925">
          <wp:simplePos x="0" y="0"/>
          <wp:positionH relativeFrom="column">
            <wp:posOffset>-881380</wp:posOffset>
          </wp:positionH>
          <wp:positionV relativeFrom="page">
            <wp:posOffset>142240</wp:posOffset>
          </wp:positionV>
          <wp:extent cx="7680960" cy="1197610"/>
          <wp:effectExtent l="0" t="0" r="0" b="2540"/>
          <wp:wrapNone/>
          <wp:docPr id="1" name="Picture 1"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rsidRPr="007A1A1A">
      <w:t>VAR-002-AB-4.1</w:t>
    </w:r>
  </w:p>
  <w:p w14:paraId="23F3A77A" w14:textId="5A24913D" w:rsidR="00884C9C" w:rsidRDefault="00884C9C" w:rsidP="007A1A1A">
    <w:pPr>
      <w:pStyle w:val="Heading1"/>
      <w:tabs>
        <w:tab w:val="center" w:pos="10535"/>
      </w:tabs>
    </w:pPr>
    <w:r w:rsidRPr="007A1A1A">
      <w:rPr>
        <w:color w:val="1F497D" w:themeColor="text2"/>
      </w:rPr>
      <w:t>Generator Operation for Maintaining Network Voltages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 w:type="dxa"/>
      <w:tblLook w:val="04A0" w:firstRow="1" w:lastRow="0" w:firstColumn="1" w:lastColumn="0" w:noHBand="0" w:noVBand="1"/>
    </w:tblPr>
    <w:tblGrid>
      <w:gridCol w:w="7830"/>
    </w:tblGrid>
    <w:tr w:rsidR="00884C9C" w:rsidRPr="00D201BB" w14:paraId="50E3A6FD" w14:textId="77777777" w:rsidTr="00B222CA">
      <w:trPr>
        <w:trHeight w:val="990"/>
      </w:trPr>
      <w:tc>
        <w:tcPr>
          <w:tcW w:w="7830" w:type="dxa"/>
          <w:shd w:val="clear" w:color="auto" w:fill="auto"/>
          <w:vAlign w:val="bottom"/>
        </w:tcPr>
        <w:p w14:paraId="49C620C3" w14:textId="77777777" w:rsidR="00884C9C" w:rsidRPr="0071539E" w:rsidRDefault="00884C9C" w:rsidP="003F5A4A">
          <w:pPr>
            <w:pStyle w:val="Title"/>
            <w:tabs>
              <w:tab w:val="clear" w:pos="0"/>
              <w:tab w:val="left" w:pos="774"/>
            </w:tabs>
            <w:rPr>
              <w:b/>
              <w:color w:val="1F497D" w:themeColor="text2"/>
              <w:sz w:val="40"/>
              <w:szCs w:val="40"/>
            </w:rPr>
          </w:pPr>
          <w:r w:rsidRPr="0071539E">
            <w:rPr>
              <w:b/>
              <w:color w:val="1F497D" w:themeColor="text2"/>
              <w:sz w:val="40"/>
              <w:szCs w:val="40"/>
            </w:rPr>
            <w:t>Reliability Standard Audit Worksheet</w:t>
          </w:r>
        </w:p>
      </w:tc>
    </w:tr>
    <w:tr w:rsidR="00884C9C" w:rsidRPr="00D201BB" w14:paraId="766FC68B" w14:textId="77777777" w:rsidTr="00B222CA">
      <w:trPr>
        <w:trHeight w:val="180"/>
      </w:trPr>
      <w:tc>
        <w:tcPr>
          <w:tcW w:w="7830" w:type="dxa"/>
          <w:shd w:val="clear" w:color="auto" w:fill="auto"/>
          <w:vAlign w:val="bottom"/>
        </w:tcPr>
        <w:p w14:paraId="488A230F" w14:textId="77777777" w:rsidR="00884C9C" w:rsidRPr="00D201BB" w:rsidRDefault="00884C9C" w:rsidP="00B931F5">
          <w:pPr>
            <w:spacing w:before="0" w:after="0" w:line="240" w:lineRule="auto"/>
            <w:jc w:val="left"/>
            <w:rPr>
              <w:b/>
              <w:color w:val="1F497D" w:themeColor="text2"/>
              <w:sz w:val="16"/>
              <w:szCs w:val="16"/>
            </w:rPr>
          </w:pPr>
        </w:p>
      </w:tc>
    </w:tr>
  </w:tbl>
  <w:p w14:paraId="3920C95E" w14:textId="77777777" w:rsidR="00884C9C" w:rsidRPr="00D201BB" w:rsidRDefault="00884C9C" w:rsidP="005830EC">
    <w:pPr>
      <w:spacing w:before="0" w:after="0" w:line="240" w:lineRule="auto"/>
      <w:rPr>
        <w:color w:val="1F497D" w:themeColor="text2"/>
        <w:sz w:val="12"/>
        <w:szCs w:val="12"/>
      </w:rPr>
    </w:pPr>
    <w:r w:rsidRPr="00D201BB">
      <w:rPr>
        <w:noProof/>
        <w:color w:val="1F497D" w:themeColor="text2"/>
        <w:sz w:val="12"/>
        <w:szCs w:val="12"/>
      </w:rPr>
      <w:drawing>
        <wp:anchor distT="0" distB="0" distL="114300" distR="114300" simplePos="0" relativeHeight="251657216" behindDoc="1" locked="1" layoutInCell="1" allowOverlap="0" wp14:anchorId="27719F87" wp14:editId="3CBE8179">
          <wp:simplePos x="0" y="0"/>
          <wp:positionH relativeFrom="column">
            <wp:align>center</wp:align>
          </wp:positionH>
          <wp:positionV relativeFrom="page">
            <wp:align>top</wp:align>
          </wp:positionV>
          <wp:extent cx="7790180" cy="12585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813" cy="1258751"/>
                  </a:xfrm>
                  <a:prstGeom prst="rect">
                    <a:avLst/>
                  </a:prstGeom>
                  <a:noFill/>
                </pic:spPr>
              </pic:pic>
            </a:graphicData>
          </a:graphic>
          <wp14:sizeRelH relativeFrom="page">
            <wp14:pctWidth>0</wp14:pctWidth>
          </wp14:sizeRelH>
          <wp14:sizeRelV relativeFrom="page">
            <wp14:pctHeight>0</wp14:pctHeight>
          </wp14:sizeRelV>
        </wp:anchor>
      </w:drawing>
    </w: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FA5F" w14:textId="5233EA9A" w:rsidR="00884C9C" w:rsidRPr="00383321" w:rsidRDefault="00884C9C" w:rsidP="00383321">
    <w:pPr>
      <w:pStyle w:val="Heading1"/>
    </w:pPr>
    <w:r w:rsidRPr="00383321">
      <w:rPr>
        <w:noProof/>
      </w:rPr>
      <w:drawing>
        <wp:anchor distT="0" distB="0" distL="114300" distR="114300" simplePos="0" relativeHeight="251658752" behindDoc="1" locked="1" layoutInCell="0" allowOverlap="1" wp14:anchorId="3CF202F1" wp14:editId="25C96CE9">
          <wp:simplePos x="0" y="0"/>
          <wp:positionH relativeFrom="column">
            <wp:posOffset>7005320</wp:posOffset>
          </wp:positionH>
          <wp:positionV relativeFrom="page">
            <wp:posOffset>143510</wp:posOffset>
          </wp:positionV>
          <wp:extent cx="7680960" cy="1197610"/>
          <wp:effectExtent l="0" t="0" r="0" b="2540"/>
          <wp:wrapNone/>
          <wp:docPr id="3" name="Picture 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VAR-002-AB-4.1</w:t>
    </w:r>
  </w:p>
  <w:p w14:paraId="0579074D" w14:textId="119BE319" w:rsidR="00884C9C" w:rsidRDefault="00884C9C" w:rsidP="008016F9">
    <w:pPr>
      <w:pStyle w:val="Heading1"/>
      <w:tabs>
        <w:tab w:val="center" w:pos="10535"/>
      </w:tabs>
    </w:pPr>
    <w:r w:rsidRPr="007A1A1A">
      <w:rPr>
        <w:color w:val="1F497D" w:themeColor="text2"/>
      </w:rPr>
      <w:t>Generator Operation for Maintaining Network Voltages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8F9A" w14:textId="76A18E25" w:rsidR="00884C9C" w:rsidRPr="00383321" w:rsidRDefault="00884C9C" w:rsidP="00383321">
    <w:pPr>
      <w:pStyle w:val="Heading1"/>
    </w:pPr>
    <w:r w:rsidRPr="00383321">
      <w:rPr>
        <w:noProof/>
      </w:rPr>
      <w:drawing>
        <wp:anchor distT="0" distB="0" distL="114300" distR="114300" simplePos="0" relativeHeight="251659264" behindDoc="1" locked="1" layoutInCell="0" allowOverlap="1" wp14:anchorId="41FC32CC" wp14:editId="3B63F28C">
          <wp:simplePos x="0" y="0"/>
          <wp:positionH relativeFrom="column">
            <wp:posOffset>-869315</wp:posOffset>
          </wp:positionH>
          <wp:positionV relativeFrom="page">
            <wp:posOffset>144780</wp:posOffset>
          </wp:positionV>
          <wp:extent cx="7680960" cy="1197610"/>
          <wp:effectExtent l="0" t="0" r="0" b="2540"/>
          <wp:wrapNone/>
          <wp:docPr id="6" name="Picture 6"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VAR-002-AB-4.1</w:t>
    </w:r>
  </w:p>
  <w:p w14:paraId="4716F8D6" w14:textId="298DDE9F" w:rsidR="00884C9C" w:rsidRPr="00383321" w:rsidRDefault="00884C9C" w:rsidP="008016F9">
    <w:pPr>
      <w:pStyle w:val="Heading1"/>
      <w:tabs>
        <w:tab w:val="center" w:pos="10535"/>
      </w:tabs>
    </w:pPr>
    <w:r w:rsidRPr="007A1A1A">
      <w:rPr>
        <w:color w:val="1F497D" w:themeColor="text2"/>
      </w:rPr>
      <w:t>Generator Operation for Maintaining Network Voltages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51F6BF"/>
    <w:multiLevelType w:val="hybridMultilevel"/>
    <w:tmpl w:val="3D4B9B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779517"/>
    <w:multiLevelType w:val="hybridMultilevel"/>
    <w:tmpl w:val="0984C2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B586FA"/>
    <w:multiLevelType w:val="hybridMultilevel"/>
    <w:tmpl w:val="4F1A70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6E37297"/>
    <w:multiLevelType w:val="hybridMultilevel"/>
    <w:tmpl w:val="4954A8E0"/>
    <w:lvl w:ilvl="0" w:tplc="AC2EC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371B0"/>
    <w:multiLevelType w:val="hybridMultilevel"/>
    <w:tmpl w:val="93AA57A0"/>
    <w:lvl w:ilvl="0" w:tplc="D298A98C">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77EB1"/>
    <w:multiLevelType w:val="hybridMultilevel"/>
    <w:tmpl w:val="CA860240"/>
    <w:lvl w:ilvl="0" w:tplc="D29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75B3C"/>
    <w:multiLevelType w:val="hybridMultilevel"/>
    <w:tmpl w:val="055E5D00"/>
    <w:lvl w:ilvl="0" w:tplc="5098387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63990"/>
    <w:multiLevelType w:val="hybridMultilevel"/>
    <w:tmpl w:val="948FF5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8D65F68"/>
    <w:multiLevelType w:val="hybridMultilevel"/>
    <w:tmpl w:val="4954A8E0"/>
    <w:lvl w:ilvl="0" w:tplc="AC2EC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C6B22"/>
    <w:multiLevelType w:val="hybridMultilevel"/>
    <w:tmpl w:val="4954A8E0"/>
    <w:lvl w:ilvl="0" w:tplc="AC2EC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6334B"/>
    <w:multiLevelType w:val="hybridMultilevel"/>
    <w:tmpl w:val="B6882F46"/>
    <w:lvl w:ilvl="0" w:tplc="BE9612A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42DDD"/>
    <w:multiLevelType w:val="hybridMultilevel"/>
    <w:tmpl w:val="4954A8E0"/>
    <w:lvl w:ilvl="0" w:tplc="AC2EC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3703D"/>
    <w:multiLevelType w:val="hybridMultilevel"/>
    <w:tmpl w:val="B2B8C434"/>
    <w:lvl w:ilvl="0" w:tplc="A622E86C">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85274"/>
    <w:multiLevelType w:val="hybridMultilevel"/>
    <w:tmpl w:val="FE602D52"/>
    <w:lvl w:ilvl="0" w:tplc="D29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0"/>
  </w:num>
  <w:num w:numId="4">
    <w:abstractNumId w:val="9"/>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2"/>
  </w:num>
  <w:num w:numId="13">
    <w:abstractNumId w:val="0"/>
  </w:num>
  <w:num w:numId="14">
    <w:abstractNumId w:val="14"/>
  </w:num>
  <w:num w:numId="15">
    <w:abstractNumId w:val="16"/>
  </w:num>
  <w:num w:numId="16">
    <w:abstractNumId w:val="21"/>
  </w:num>
  <w:num w:numId="17">
    <w:abstractNumId w:val="17"/>
  </w:num>
  <w:num w:numId="18">
    <w:abstractNumId w:val="15"/>
  </w:num>
  <w:num w:numId="19">
    <w:abstractNumId w:val="24"/>
  </w:num>
  <w:num w:numId="20">
    <w:abstractNumId w:val="18"/>
  </w:num>
  <w:num w:numId="21">
    <w:abstractNumId w:val="1"/>
  </w:num>
  <w:num w:numId="22">
    <w:abstractNumId w:val="13"/>
  </w:num>
  <w:num w:numId="23">
    <w:abstractNumId w:val="22"/>
  </w:num>
  <w:num w:numId="24">
    <w:abstractNumId w:val="19"/>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2sDQ2NLYwsDBV0lEKTi0uzszPAykwqwUAASHX2SwAAAA="/>
  </w:docVars>
  <w:rsids>
    <w:rsidRoot w:val="00502495"/>
    <w:rsid w:val="00003D5B"/>
    <w:rsid w:val="0000797B"/>
    <w:rsid w:val="000112B8"/>
    <w:rsid w:val="000132BF"/>
    <w:rsid w:val="00025139"/>
    <w:rsid w:val="0002668E"/>
    <w:rsid w:val="000274DE"/>
    <w:rsid w:val="00035957"/>
    <w:rsid w:val="000437A4"/>
    <w:rsid w:val="00044553"/>
    <w:rsid w:val="00054DC4"/>
    <w:rsid w:val="00055C42"/>
    <w:rsid w:val="000617C7"/>
    <w:rsid w:val="0006268C"/>
    <w:rsid w:val="000626AF"/>
    <w:rsid w:val="00064807"/>
    <w:rsid w:val="00065C56"/>
    <w:rsid w:val="0007175B"/>
    <w:rsid w:val="0007286D"/>
    <w:rsid w:val="0007370D"/>
    <w:rsid w:val="00073930"/>
    <w:rsid w:val="00095FF5"/>
    <w:rsid w:val="000A3E21"/>
    <w:rsid w:val="000A7114"/>
    <w:rsid w:val="000B6981"/>
    <w:rsid w:val="000B7E9D"/>
    <w:rsid w:val="000C1AD1"/>
    <w:rsid w:val="000C4863"/>
    <w:rsid w:val="000D122F"/>
    <w:rsid w:val="000D1B71"/>
    <w:rsid w:val="000D28A7"/>
    <w:rsid w:val="000D5AE1"/>
    <w:rsid w:val="000E0E4D"/>
    <w:rsid w:val="000E5FF0"/>
    <w:rsid w:val="000F470D"/>
    <w:rsid w:val="000F4BDE"/>
    <w:rsid w:val="001024F8"/>
    <w:rsid w:val="0010260C"/>
    <w:rsid w:val="001047D9"/>
    <w:rsid w:val="00110989"/>
    <w:rsid w:val="00110F6C"/>
    <w:rsid w:val="0011343F"/>
    <w:rsid w:val="00125F61"/>
    <w:rsid w:val="00132D1C"/>
    <w:rsid w:val="00135C65"/>
    <w:rsid w:val="00141657"/>
    <w:rsid w:val="00142336"/>
    <w:rsid w:val="00151649"/>
    <w:rsid w:val="0015396D"/>
    <w:rsid w:val="00155B37"/>
    <w:rsid w:val="00157C3C"/>
    <w:rsid w:val="001619E0"/>
    <w:rsid w:val="00163A14"/>
    <w:rsid w:val="00166AAD"/>
    <w:rsid w:val="00176801"/>
    <w:rsid w:val="00176D8C"/>
    <w:rsid w:val="00177720"/>
    <w:rsid w:val="0018689B"/>
    <w:rsid w:val="00190635"/>
    <w:rsid w:val="00190A45"/>
    <w:rsid w:val="00191E66"/>
    <w:rsid w:val="00193647"/>
    <w:rsid w:val="00197C55"/>
    <w:rsid w:val="001A19E7"/>
    <w:rsid w:val="001A2B1C"/>
    <w:rsid w:val="001A5362"/>
    <w:rsid w:val="001A6A2D"/>
    <w:rsid w:val="001B71EB"/>
    <w:rsid w:val="001C1A4D"/>
    <w:rsid w:val="001C3C3E"/>
    <w:rsid w:val="001C74A4"/>
    <w:rsid w:val="001D29F1"/>
    <w:rsid w:val="001D4703"/>
    <w:rsid w:val="001D5E84"/>
    <w:rsid w:val="001D7D21"/>
    <w:rsid w:val="001E0907"/>
    <w:rsid w:val="001E664A"/>
    <w:rsid w:val="001F56F0"/>
    <w:rsid w:val="002072BF"/>
    <w:rsid w:val="00210421"/>
    <w:rsid w:val="00210D3E"/>
    <w:rsid w:val="00211C01"/>
    <w:rsid w:val="002166AB"/>
    <w:rsid w:val="0022379B"/>
    <w:rsid w:val="00223F4B"/>
    <w:rsid w:val="00231399"/>
    <w:rsid w:val="002313EA"/>
    <w:rsid w:val="00234218"/>
    <w:rsid w:val="002354F2"/>
    <w:rsid w:val="002412FE"/>
    <w:rsid w:val="00244C63"/>
    <w:rsid w:val="0024502E"/>
    <w:rsid w:val="00247CC0"/>
    <w:rsid w:val="0025260E"/>
    <w:rsid w:val="00255464"/>
    <w:rsid w:val="00256D1D"/>
    <w:rsid w:val="002600AB"/>
    <w:rsid w:val="00260803"/>
    <w:rsid w:val="00260E79"/>
    <w:rsid w:val="00261BE4"/>
    <w:rsid w:val="00264BB8"/>
    <w:rsid w:val="0026509C"/>
    <w:rsid w:val="00265BD8"/>
    <w:rsid w:val="00271C11"/>
    <w:rsid w:val="00273641"/>
    <w:rsid w:val="002846E7"/>
    <w:rsid w:val="002926BD"/>
    <w:rsid w:val="00293657"/>
    <w:rsid w:val="00295817"/>
    <w:rsid w:val="00296287"/>
    <w:rsid w:val="002A1A39"/>
    <w:rsid w:val="002A6006"/>
    <w:rsid w:val="002B281F"/>
    <w:rsid w:val="002C3817"/>
    <w:rsid w:val="002D08A3"/>
    <w:rsid w:val="002D2F2F"/>
    <w:rsid w:val="002D3907"/>
    <w:rsid w:val="002D743A"/>
    <w:rsid w:val="002D7C01"/>
    <w:rsid w:val="002E42F1"/>
    <w:rsid w:val="002E563D"/>
    <w:rsid w:val="002E57C4"/>
    <w:rsid w:val="002E6502"/>
    <w:rsid w:val="002F6A2C"/>
    <w:rsid w:val="00304D52"/>
    <w:rsid w:val="00306F68"/>
    <w:rsid w:val="003100FF"/>
    <w:rsid w:val="00310DF0"/>
    <w:rsid w:val="00320014"/>
    <w:rsid w:val="0032118A"/>
    <w:rsid w:val="00323A4A"/>
    <w:rsid w:val="0032498B"/>
    <w:rsid w:val="003307E4"/>
    <w:rsid w:val="00335A94"/>
    <w:rsid w:val="00335C44"/>
    <w:rsid w:val="00336102"/>
    <w:rsid w:val="00336E7E"/>
    <w:rsid w:val="0034011F"/>
    <w:rsid w:val="00344256"/>
    <w:rsid w:val="00352BD2"/>
    <w:rsid w:val="00353702"/>
    <w:rsid w:val="0035472E"/>
    <w:rsid w:val="00362184"/>
    <w:rsid w:val="003729F9"/>
    <w:rsid w:val="003730B1"/>
    <w:rsid w:val="00373163"/>
    <w:rsid w:val="00375CF0"/>
    <w:rsid w:val="003764D0"/>
    <w:rsid w:val="00383321"/>
    <w:rsid w:val="0038560E"/>
    <w:rsid w:val="0038561D"/>
    <w:rsid w:val="00394D36"/>
    <w:rsid w:val="003A38B6"/>
    <w:rsid w:val="003A46CB"/>
    <w:rsid w:val="003A4752"/>
    <w:rsid w:val="003B2347"/>
    <w:rsid w:val="003B3007"/>
    <w:rsid w:val="003C2185"/>
    <w:rsid w:val="003C5B19"/>
    <w:rsid w:val="003C64D2"/>
    <w:rsid w:val="003D0E4B"/>
    <w:rsid w:val="003D16AD"/>
    <w:rsid w:val="003D216E"/>
    <w:rsid w:val="003D223B"/>
    <w:rsid w:val="003D3FF3"/>
    <w:rsid w:val="003E022F"/>
    <w:rsid w:val="003F3B5D"/>
    <w:rsid w:val="003F3DC4"/>
    <w:rsid w:val="003F5A4A"/>
    <w:rsid w:val="003F6680"/>
    <w:rsid w:val="003F76AB"/>
    <w:rsid w:val="004029C4"/>
    <w:rsid w:val="00402BBD"/>
    <w:rsid w:val="004127D2"/>
    <w:rsid w:val="00417AE4"/>
    <w:rsid w:val="00421C09"/>
    <w:rsid w:val="004242FE"/>
    <w:rsid w:val="00426EE8"/>
    <w:rsid w:val="0043181D"/>
    <w:rsid w:val="00433ADF"/>
    <w:rsid w:val="00445377"/>
    <w:rsid w:val="00450691"/>
    <w:rsid w:val="00453408"/>
    <w:rsid w:val="00463866"/>
    <w:rsid w:val="00465A54"/>
    <w:rsid w:val="0047093B"/>
    <w:rsid w:val="00473477"/>
    <w:rsid w:val="0047610C"/>
    <w:rsid w:val="0047733C"/>
    <w:rsid w:val="004779F7"/>
    <w:rsid w:val="00477A36"/>
    <w:rsid w:val="00481FFD"/>
    <w:rsid w:val="00486E2B"/>
    <w:rsid w:val="00490500"/>
    <w:rsid w:val="00490ECE"/>
    <w:rsid w:val="004924C1"/>
    <w:rsid w:val="00497B54"/>
    <w:rsid w:val="00497FE0"/>
    <w:rsid w:val="004A1930"/>
    <w:rsid w:val="004A4D5C"/>
    <w:rsid w:val="004A781A"/>
    <w:rsid w:val="004B1FE4"/>
    <w:rsid w:val="004B3E77"/>
    <w:rsid w:val="004B5E68"/>
    <w:rsid w:val="004B75C7"/>
    <w:rsid w:val="004C5F39"/>
    <w:rsid w:val="004D06A9"/>
    <w:rsid w:val="004D6388"/>
    <w:rsid w:val="004D7917"/>
    <w:rsid w:val="004E03F0"/>
    <w:rsid w:val="004E690D"/>
    <w:rsid w:val="004F018E"/>
    <w:rsid w:val="004F1723"/>
    <w:rsid w:val="00502495"/>
    <w:rsid w:val="005047A2"/>
    <w:rsid w:val="00511E0F"/>
    <w:rsid w:val="0052749C"/>
    <w:rsid w:val="00527CF2"/>
    <w:rsid w:val="00543F4E"/>
    <w:rsid w:val="0055411C"/>
    <w:rsid w:val="005615A0"/>
    <w:rsid w:val="00561CE8"/>
    <w:rsid w:val="00562156"/>
    <w:rsid w:val="00562D45"/>
    <w:rsid w:val="00562DB9"/>
    <w:rsid w:val="00564CDA"/>
    <w:rsid w:val="00565CDF"/>
    <w:rsid w:val="00570091"/>
    <w:rsid w:val="005708D0"/>
    <w:rsid w:val="0057470E"/>
    <w:rsid w:val="005819BF"/>
    <w:rsid w:val="00581AB4"/>
    <w:rsid w:val="005830EC"/>
    <w:rsid w:val="00583B70"/>
    <w:rsid w:val="005A13BE"/>
    <w:rsid w:val="005B0CF1"/>
    <w:rsid w:val="005B0D96"/>
    <w:rsid w:val="005B616A"/>
    <w:rsid w:val="005C010C"/>
    <w:rsid w:val="005C2E2D"/>
    <w:rsid w:val="005C3166"/>
    <w:rsid w:val="005C446A"/>
    <w:rsid w:val="005C5B5A"/>
    <w:rsid w:val="005D0A37"/>
    <w:rsid w:val="005D5340"/>
    <w:rsid w:val="005E7068"/>
    <w:rsid w:val="005E7E50"/>
    <w:rsid w:val="005F7C98"/>
    <w:rsid w:val="00604102"/>
    <w:rsid w:val="00605798"/>
    <w:rsid w:val="00605DC6"/>
    <w:rsid w:val="0061550C"/>
    <w:rsid w:val="00620D7C"/>
    <w:rsid w:val="00626C50"/>
    <w:rsid w:val="006450F7"/>
    <w:rsid w:val="00647513"/>
    <w:rsid w:val="0065113A"/>
    <w:rsid w:val="00654E22"/>
    <w:rsid w:val="00672722"/>
    <w:rsid w:val="00677C63"/>
    <w:rsid w:val="00684232"/>
    <w:rsid w:val="006864BB"/>
    <w:rsid w:val="00686779"/>
    <w:rsid w:val="00690D83"/>
    <w:rsid w:val="00696036"/>
    <w:rsid w:val="006976DC"/>
    <w:rsid w:val="006A1871"/>
    <w:rsid w:val="006A2D2E"/>
    <w:rsid w:val="006A3B4C"/>
    <w:rsid w:val="006A427B"/>
    <w:rsid w:val="006A53B6"/>
    <w:rsid w:val="006A6CA4"/>
    <w:rsid w:val="006B1724"/>
    <w:rsid w:val="006B4943"/>
    <w:rsid w:val="006C44A2"/>
    <w:rsid w:val="006D1279"/>
    <w:rsid w:val="006D2B82"/>
    <w:rsid w:val="006D5E0B"/>
    <w:rsid w:val="006D6EA6"/>
    <w:rsid w:val="006E084E"/>
    <w:rsid w:val="006E1906"/>
    <w:rsid w:val="006E1AB5"/>
    <w:rsid w:val="006E48E1"/>
    <w:rsid w:val="006E4DED"/>
    <w:rsid w:val="006E75D8"/>
    <w:rsid w:val="006F3AC6"/>
    <w:rsid w:val="006F4E78"/>
    <w:rsid w:val="00703CDE"/>
    <w:rsid w:val="0070632D"/>
    <w:rsid w:val="0071539E"/>
    <w:rsid w:val="007169B4"/>
    <w:rsid w:val="00722C26"/>
    <w:rsid w:val="0072491E"/>
    <w:rsid w:val="00727CF2"/>
    <w:rsid w:val="00741425"/>
    <w:rsid w:val="0074440B"/>
    <w:rsid w:val="00752049"/>
    <w:rsid w:val="00752794"/>
    <w:rsid w:val="007554B7"/>
    <w:rsid w:val="00767383"/>
    <w:rsid w:val="00767C35"/>
    <w:rsid w:val="0077723B"/>
    <w:rsid w:val="00781AA1"/>
    <w:rsid w:val="007824E3"/>
    <w:rsid w:val="00784370"/>
    <w:rsid w:val="00786563"/>
    <w:rsid w:val="00786FD4"/>
    <w:rsid w:val="00793B59"/>
    <w:rsid w:val="007A10F9"/>
    <w:rsid w:val="007A1A1A"/>
    <w:rsid w:val="007A5FA5"/>
    <w:rsid w:val="007A7057"/>
    <w:rsid w:val="007B114C"/>
    <w:rsid w:val="007B4404"/>
    <w:rsid w:val="007B765A"/>
    <w:rsid w:val="007C28C0"/>
    <w:rsid w:val="007C5E91"/>
    <w:rsid w:val="007D40E8"/>
    <w:rsid w:val="007D7D0F"/>
    <w:rsid w:val="007E05CA"/>
    <w:rsid w:val="007E4903"/>
    <w:rsid w:val="007F1576"/>
    <w:rsid w:val="007F3EFA"/>
    <w:rsid w:val="007F547A"/>
    <w:rsid w:val="007F5E5E"/>
    <w:rsid w:val="008001A1"/>
    <w:rsid w:val="008016F9"/>
    <w:rsid w:val="00802420"/>
    <w:rsid w:val="008024F0"/>
    <w:rsid w:val="00803397"/>
    <w:rsid w:val="008038C6"/>
    <w:rsid w:val="00805772"/>
    <w:rsid w:val="00807724"/>
    <w:rsid w:val="00807C31"/>
    <w:rsid w:val="0081224F"/>
    <w:rsid w:val="00812641"/>
    <w:rsid w:val="00813E63"/>
    <w:rsid w:val="00823F8A"/>
    <w:rsid w:val="00827E48"/>
    <w:rsid w:val="008304B4"/>
    <w:rsid w:val="00832CCE"/>
    <w:rsid w:val="0083411F"/>
    <w:rsid w:val="008344A2"/>
    <w:rsid w:val="008438A3"/>
    <w:rsid w:val="0085319D"/>
    <w:rsid w:val="008568FA"/>
    <w:rsid w:val="00862FBF"/>
    <w:rsid w:val="00863E87"/>
    <w:rsid w:val="008654E0"/>
    <w:rsid w:val="00866CD6"/>
    <w:rsid w:val="00867BF2"/>
    <w:rsid w:val="00872A30"/>
    <w:rsid w:val="00874846"/>
    <w:rsid w:val="00875B84"/>
    <w:rsid w:val="00876059"/>
    <w:rsid w:val="00884C9C"/>
    <w:rsid w:val="00891F3C"/>
    <w:rsid w:val="00893130"/>
    <w:rsid w:val="00893B91"/>
    <w:rsid w:val="00896553"/>
    <w:rsid w:val="00896EC8"/>
    <w:rsid w:val="008A5DEE"/>
    <w:rsid w:val="008A5DF5"/>
    <w:rsid w:val="008B06B6"/>
    <w:rsid w:val="008B5705"/>
    <w:rsid w:val="008C140B"/>
    <w:rsid w:val="008C7F6B"/>
    <w:rsid w:val="008D5C35"/>
    <w:rsid w:val="008D60E7"/>
    <w:rsid w:val="008E4380"/>
    <w:rsid w:val="008E5557"/>
    <w:rsid w:val="008E5C57"/>
    <w:rsid w:val="008E7690"/>
    <w:rsid w:val="008F313A"/>
    <w:rsid w:val="00900838"/>
    <w:rsid w:val="009148B0"/>
    <w:rsid w:val="009218E0"/>
    <w:rsid w:val="00927E3D"/>
    <w:rsid w:val="00931B45"/>
    <w:rsid w:val="00931CE5"/>
    <w:rsid w:val="0093316F"/>
    <w:rsid w:val="00936DA9"/>
    <w:rsid w:val="00937ADA"/>
    <w:rsid w:val="009433C1"/>
    <w:rsid w:val="009449C3"/>
    <w:rsid w:val="0094684C"/>
    <w:rsid w:val="00950FE0"/>
    <w:rsid w:val="009516B9"/>
    <w:rsid w:val="00953DFF"/>
    <w:rsid w:val="0095436E"/>
    <w:rsid w:val="009616BE"/>
    <w:rsid w:val="00961B6F"/>
    <w:rsid w:val="00963A55"/>
    <w:rsid w:val="00966F3C"/>
    <w:rsid w:val="009702C7"/>
    <w:rsid w:val="009719EB"/>
    <w:rsid w:val="00975336"/>
    <w:rsid w:val="00975811"/>
    <w:rsid w:val="00983B4D"/>
    <w:rsid w:val="0099096F"/>
    <w:rsid w:val="0099178D"/>
    <w:rsid w:val="009B7EC6"/>
    <w:rsid w:val="009C3D22"/>
    <w:rsid w:val="009C5275"/>
    <w:rsid w:val="009D4FA4"/>
    <w:rsid w:val="009D547B"/>
    <w:rsid w:val="009E6CF9"/>
    <w:rsid w:val="009E7CBC"/>
    <w:rsid w:val="009F3374"/>
    <w:rsid w:val="00A05A56"/>
    <w:rsid w:val="00A122C2"/>
    <w:rsid w:val="00A16B13"/>
    <w:rsid w:val="00A20B3E"/>
    <w:rsid w:val="00A234FE"/>
    <w:rsid w:val="00A365A7"/>
    <w:rsid w:val="00A40904"/>
    <w:rsid w:val="00A4394E"/>
    <w:rsid w:val="00A524EB"/>
    <w:rsid w:val="00A55862"/>
    <w:rsid w:val="00A65EEB"/>
    <w:rsid w:val="00A71B41"/>
    <w:rsid w:val="00A739D7"/>
    <w:rsid w:val="00A74752"/>
    <w:rsid w:val="00A84765"/>
    <w:rsid w:val="00A866CC"/>
    <w:rsid w:val="00A95331"/>
    <w:rsid w:val="00A97914"/>
    <w:rsid w:val="00AA5692"/>
    <w:rsid w:val="00AA7D43"/>
    <w:rsid w:val="00AB1825"/>
    <w:rsid w:val="00AB3D95"/>
    <w:rsid w:val="00AC192C"/>
    <w:rsid w:val="00AC77FB"/>
    <w:rsid w:val="00AD2A7C"/>
    <w:rsid w:val="00AE17F3"/>
    <w:rsid w:val="00AE73DA"/>
    <w:rsid w:val="00AF0B44"/>
    <w:rsid w:val="00AF320F"/>
    <w:rsid w:val="00B00A95"/>
    <w:rsid w:val="00B13026"/>
    <w:rsid w:val="00B21F06"/>
    <w:rsid w:val="00B222CA"/>
    <w:rsid w:val="00B23617"/>
    <w:rsid w:val="00B30D5B"/>
    <w:rsid w:val="00B31B55"/>
    <w:rsid w:val="00B33490"/>
    <w:rsid w:val="00B33ECB"/>
    <w:rsid w:val="00B44713"/>
    <w:rsid w:val="00B50261"/>
    <w:rsid w:val="00B5331E"/>
    <w:rsid w:val="00B55636"/>
    <w:rsid w:val="00B60770"/>
    <w:rsid w:val="00B71D15"/>
    <w:rsid w:val="00B81BF8"/>
    <w:rsid w:val="00B81E6E"/>
    <w:rsid w:val="00B863BC"/>
    <w:rsid w:val="00B87CEA"/>
    <w:rsid w:val="00B91B7F"/>
    <w:rsid w:val="00B931F5"/>
    <w:rsid w:val="00B9664B"/>
    <w:rsid w:val="00B978F4"/>
    <w:rsid w:val="00BA3789"/>
    <w:rsid w:val="00BA3998"/>
    <w:rsid w:val="00BA56C9"/>
    <w:rsid w:val="00BC760C"/>
    <w:rsid w:val="00BD0A93"/>
    <w:rsid w:val="00BD3871"/>
    <w:rsid w:val="00BE0F74"/>
    <w:rsid w:val="00BE293D"/>
    <w:rsid w:val="00BE38D4"/>
    <w:rsid w:val="00C03108"/>
    <w:rsid w:val="00C050F3"/>
    <w:rsid w:val="00C053D2"/>
    <w:rsid w:val="00C14600"/>
    <w:rsid w:val="00C14C0B"/>
    <w:rsid w:val="00C2477B"/>
    <w:rsid w:val="00C248F8"/>
    <w:rsid w:val="00C25859"/>
    <w:rsid w:val="00C43402"/>
    <w:rsid w:val="00C43FFE"/>
    <w:rsid w:val="00C441E5"/>
    <w:rsid w:val="00C444AF"/>
    <w:rsid w:val="00C5437E"/>
    <w:rsid w:val="00C565A3"/>
    <w:rsid w:val="00C62AFC"/>
    <w:rsid w:val="00C64E0A"/>
    <w:rsid w:val="00C67BB0"/>
    <w:rsid w:val="00C67D9B"/>
    <w:rsid w:val="00C80022"/>
    <w:rsid w:val="00C8184A"/>
    <w:rsid w:val="00C82656"/>
    <w:rsid w:val="00C83BBA"/>
    <w:rsid w:val="00C8636B"/>
    <w:rsid w:val="00C8741A"/>
    <w:rsid w:val="00C92BE0"/>
    <w:rsid w:val="00C95D75"/>
    <w:rsid w:val="00CA6EF3"/>
    <w:rsid w:val="00CB72D0"/>
    <w:rsid w:val="00CB7C7D"/>
    <w:rsid w:val="00CC02B5"/>
    <w:rsid w:val="00CC0915"/>
    <w:rsid w:val="00CC40DA"/>
    <w:rsid w:val="00CC7002"/>
    <w:rsid w:val="00CF5217"/>
    <w:rsid w:val="00CF616B"/>
    <w:rsid w:val="00D02C6B"/>
    <w:rsid w:val="00D109A1"/>
    <w:rsid w:val="00D16B21"/>
    <w:rsid w:val="00D201BB"/>
    <w:rsid w:val="00D262B8"/>
    <w:rsid w:val="00D31C53"/>
    <w:rsid w:val="00D40ACB"/>
    <w:rsid w:val="00D44A58"/>
    <w:rsid w:val="00D46140"/>
    <w:rsid w:val="00D5108D"/>
    <w:rsid w:val="00D53120"/>
    <w:rsid w:val="00D734E1"/>
    <w:rsid w:val="00D74366"/>
    <w:rsid w:val="00D7486F"/>
    <w:rsid w:val="00D76BD8"/>
    <w:rsid w:val="00D85EC0"/>
    <w:rsid w:val="00D86C70"/>
    <w:rsid w:val="00D966C5"/>
    <w:rsid w:val="00D96BB0"/>
    <w:rsid w:val="00DA0D7F"/>
    <w:rsid w:val="00DA3C61"/>
    <w:rsid w:val="00DA5749"/>
    <w:rsid w:val="00DB71A9"/>
    <w:rsid w:val="00DB7930"/>
    <w:rsid w:val="00DC083A"/>
    <w:rsid w:val="00DC55E9"/>
    <w:rsid w:val="00DC7B99"/>
    <w:rsid w:val="00DD37A0"/>
    <w:rsid w:val="00DE58A2"/>
    <w:rsid w:val="00DE5955"/>
    <w:rsid w:val="00DE5E1E"/>
    <w:rsid w:val="00DE6989"/>
    <w:rsid w:val="00DE7E11"/>
    <w:rsid w:val="00DF1D1A"/>
    <w:rsid w:val="00DF1E0E"/>
    <w:rsid w:val="00E007C6"/>
    <w:rsid w:val="00E00F10"/>
    <w:rsid w:val="00E03542"/>
    <w:rsid w:val="00E23B14"/>
    <w:rsid w:val="00E3444C"/>
    <w:rsid w:val="00E5050A"/>
    <w:rsid w:val="00E51105"/>
    <w:rsid w:val="00E526F6"/>
    <w:rsid w:val="00E52929"/>
    <w:rsid w:val="00E614EB"/>
    <w:rsid w:val="00E62DE0"/>
    <w:rsid w:val="00E63358"/>
    <w:rsid w:val="00E66465"/>
    <w:rsid w:val="00E678E7"/>
    <w:rsid w:val="00E70430"/>
    <w:rsid w:val="00E7176F"/>
    <w:rsid w:val="00E71D2B"/>
    <w:rsid w:val="00E741E2"/>
    <w:rsid w:val="00E74E44"/>
    <w:rsid w:val="00E80C3C"/>
    <w:rsid w:val="00E868FD"/>
    <w:rsid w:val="00E86FEB"/>
    <w:rsid w:val="00E93B6B"/>
    <w:rsid w:val="00EA167B"/>
    <w:rsid w:val="00EA3270"/>
    <w:rsid w:val="00EA5486"/>
    <w:rsid w:val="00EA693A"/>
    <w:rsid w:val="00EA77CF"/>
    <w:rsid w:val="00EB3BC3"/>
    <w:rsid w:val="00EB4CB1"/>
    <w:rsid w:val="00EB5AD9"/>
    <w:rsid w:val="00ED456B"/>
    <w:rsid w:val="00ED7100"/>
    <w:rsid w:val="00EE1D5F"/>
    <w:rsid w:val="00EE352E"/>
    <w:rsid w:val="00EE376B"/>
    <w:rsid w:val="00EE3787"/>
    <w:rsid w:val="00EE7161"/>
    <w:rsid w:val="00EF0959"/>
    <w:rsid w:val="00EF1C2A"/>
    <w:rsid w:val="00EF7718"/>
    <w:rsid w:val="00F00766"/>
    <w:rsid w:val="00F02139"/>
    <w:rsid w:val="00F071CA"/>
    <w:rsid w:val="00F110C9"/>
    <w:rsid w:val="00F146B2"/>
    <w:rsid w:val="00F14F29"/>
    <w:rsid w:val="00F1535E"/>
    <w:rsid w:val="00F2358A"/>
    <w:rsid w:val="00F2439B"/>
    <w:rsid w:val="00F55CCF"/>
    <w:rsid w:val="00F71504"/>
    <w:rsid w:val="00F73C9D"/>
    <w:rsid w:val="00F77EBE"/>
    <w:rsid w:val="00F815D6"/>
    <w:rsid w:val="00F829B4"/>
    <w:rsid w:val="00F90826"/>
    <w:rsid w:val="00F91FA2"/>
    <w:rsid w:val="00F93F04"/>
    <w:rsid w:val="00F94B94"/>
    <w:rsid w:val="00FA13C8"/>
    <w:rsid w:val="00FA2C79"/>
    <w:rsid w:val="00FA31A1"/>
    <w:rsid w:val="00FB4093"/>
    <w:rsid w:val="00FC0111"/>
    <w:rsid w:val="00FC5414"/>
    <w:rsid w:val="00FC639C"/>
    <w:rsid w:val="00FD3425"/>
    <w:rsid w:val="00FE0F25"/>
    <w:rsid w:val="00FE3AE5"/>
    <w:rsid w:val="00FE5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409172"/>
  <w15:docId w15:val="{4FAEDD43-1102-43B8-B9C8-210A3C5A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rsid w:val="00752794"/>
    <w:pPr>
      <w:tabs>
        <w:tab w:val="clear" w:pos="720"/>
        <w:tab w:val="center" w:pos="4680"/>
        <w:tab w:val="right" w:pos="9360"/>
      </w:tabs>
    </w:pPr>
  </w:style>
  <w:style w:type="character" w:customStyle="1" w:styleId="HeaderChar">
    <w:name w:val="Header Char"/>
    <w:link w:val="Header"/>
    <w:uiPriority w:val="99"/>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contextualSpacing/>
    </w:pPr>
  </w:style>
  <w:style w:type="paragraph" w:styleId="ListBullet2">
    <w:name w:val="List Bullet 2"/>
    <w:basedOn w:val="Normal"/>
    <w:uiPriority w:val="99"/>
    <w:semiHidden/>
    <w:rsid w:val="00B5331E"/>
    <w:pPr>
      <w:numPr>
        <w:numId w:val="3"/>
      </w:numPr>
      <w:contextualSpacing/>
    </w:pPr>
  </w:style>
  <w:style w:type="paragraph" w:styleId="ListBullet3">
    <w:name w:val="List Bullet 3"/>
    <w:basedOn w:val="Normal"/>
    <w:uiPriority w:val="99"/>
    <w:semiHidden/>
    <w:rsid w:val="00B5331E"/>
    <w:pPr>
      <w:numPr>
        <w:numId w:val="4"/>
      </w:numPr>
      <w:contextualSpacing/>
    </w:pPr>
  </w:style>
  <w:style w:type="paragraph" w:styleId="ListBullet4">
    <w:name w:val="List Bullet 4"/>
    <w:basedOn w:val="Normal"/>
    <w:uiPriority w:val="99"/>
    <w:semiHidden/>
    <w:rsid w:val="00B5331E"/>
    <w:pPr>
      <w:numPr>
        <w:numId w:val="5"/>
      </w:numPr>
      <w:contextualSpacing/>
    </w:pPr>
  </w:style>
  <w:style w:type="paragraph" w:styleId="ListBullet5">
    <w:name w:val="List Bullet 5"/>
    <w:basedOn w:val="Normal"/>
    <w:uiPriority w:val="99"/>
    <w:semiHidden/>
    <w:rsid w:val="00B5331E"/>
    <w:pPr>
      <w:numPr>
        <w:numId w:val="6"/>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link w:val="ListNumberChar"/>
    <w:qFormat/>
    <w:rsid w:val="00B5331E"/>
    <w:pPr>
      <w:numPr>
        <w:numId w:val="7"/>
      </w:numPr>
      <w:contextualSpacing/>
    </w:pPr>
  </w:style>
  <w:style w:type="paragraph" w:styleId="ListNumber2">
    <w:name w:val="List Number 2"/>
    <w:basedOn w:val="Normal"/>
    <w:uiPriority w:val="99"/>
    <w:semiHidden/>
    <w:rsid w:val="00B5331E"/>
    <w:pPr>
      <w:numPr>
        <w:numId w:val="8"/>
      </w:numPr>
      <w:contextualSpacing/>
    </w:pPr>
  </w:style>
  <w:style w:type="paragraph" w:styleId="ListNumber3">
    <w:name w:val="List Number 3"/>
    <w:basedOn w:val="Normal"/>
    <w:uiPriority w:val="99"/>
    <w:semiHidden/>
    <w:rsid w:val="00B5331E"/>
    <w:pPr>
      <w:numPr>
        <w:numId w:val="9"/>
      </w:numPr>
      <w:contextualSpacing/>
    </w:pPr>
  </w:style>
  <w:style w:type="paragraph" w:styleId="ListNumber4">
    <w:name w:val="List Number 4"/>
    <w:basedOn w:val="Normal"/>
    <w:uiPriority w:val="99"/>
    <w:semiHidden/>
    <w:rsid w:val="00B5331E"/>
    <w:pPr>
      <w:numPr>
        <w:numId w:val="10"/>
      </w:numPr>
      <w:contextualSpacing/>
    </w:pPr>
  </w:style>
  <w:style w:type="paragraph" w:styleId="ListNumber5">
    <w:name w:val="List Number 5"/>
    <w:basedOn w:val="Normal"/>
    <w:uiPriority w:val="99"/>
    <w:semiHidden/>
    <w:rsid w:val="00B5331E"/>
    <w:pPr>
      <w:numPr>
        <w:numId w:val="11"/>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
    <w:qFormat/>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CommentReference">
    <w:name w:val="annotation reference"/>
    <w:basedOn w:val="DefaultParagraphFont"/>
    <w:uiPriority w:val="99"/>
    <w:semiHidden/>
    <w:rsid w:val="00A05A56"/>
    <w:rPr>
      <w:sz w:val="16"/>
      <w:szCs w:val="16"/>
    </w:rPr>
  </w:style>
  <w:style w:type="paragraph" w:customStyle="1" w:styleId="RSAWEvDesc">
    <w:name w:val="RSAW_EvDesc"/>
    <w:basedOn w:val="Normal"/>
    <w:link w:val="RSAWEvDescChar"/>
    <w:qFormat/>
    <w:rsid w:val="008A5DF5"/>
    <w:pPr>
      <w:tabs>
        <w:tab w:val="clear" w:pos="720"/>
      </w:tabs>
      <w:spacing w:before="0" w:after="0" w:line="240" w:lineRule="auto"/>
      <w:jc w:val="left"/>
    </w:pPr>
    <w:rPr>
      <w:sz w:val="18"/>
      <w:lang w:val="en-CA" w:eastAsia="en-CA"/>
    </w:rPr>
  </w:style>
  <w:style w:type="character" w:customStyle="1" w:styleId="RSAWEvDescChar">
    <w:name w:val="RSAW_EvDesc Char"/>
    <w:basedOn w:val="DefaultParagraphFont"/>
    <w:link w:val="RSAWEvDesc"/>
    <w:rsid w:val="008A5DF5"/>
    <w:rPr>
      <w:rFonts w:ascii="Arial" w:eastAsia="Times New Roman" w:hAnsi="Arial"/>
      <w:sz w:val="18"/>
      <w:szCs w:val="24"/>
    </w:rPr>
  </w:style>
  <w:style w:type="paragraph" w:customStyle="1" w:styleId="RSAWAuditorNotes">
    <w:name w:val="RSAW_AuditorNotes"/>
    <w:basedOn w:val="Normal"/>
    <w:link w:val="RSAWAuditorNotesChar"/>
    <w:qFormat/>
    <w:rsid w:val="00DA0D7F"/>
    <w:pPr>
      <w:tabs>
        <w:tab w:val="clear" w:pos="720"/>
      </w:tabs>
      <w:spacing w:before="0" w:after="0" w:line="240" w:lineRule="auto"/>
      <w:jc w:val="left"/>
    </w:pPr>
    <w:rPr>
      <w:sz w:val="18"/>
      <w:lang w:val="en-CA" w:eastAsia="en-CA"/>
    </w:rPr>
  </w:style>
  <w:style w:type="character" w:customStyle="1" w:styleId="RSAWAuditorNotesChar">
    <w:name w:val="RSAW_AuditorNotes Char"/>
    <w:basedOn w:val="DefaultParagraphFont"/>
    <w:link w:val="RSAWAuditorNotes"/>
    <w:rsid w:val="00DA0D7F"/>
    <w:rPr>
      <w:rFonts w:ascii="Arial" w:eastAsia="Times New Roman" w:hAnsi="Arial"/>
      <w:sz w:val="18"/>
      <w:szCs w:val="24"/>
    </w:rPr>
  </w:style>
  <w:style w:type="paragraph" w:customStyle="1" w:styleId="RSAWTableText">
    <w:name w:val="RSAW_TableText"/>
    <w:basedOn w:val="Normal"/>
    <w:link w:val="RSAWTableTextChar"/>
    <w:autoRedefine/>
    <w:qFormat/>
    <w:rsid w:val="00CC0915"/>
    <w:pPr>
      <w:tabs>
        <w:tab w:val="clear" w:pos="720"/>
      </w:tabs>
      <w:spacing w:before="0" w:after="0" w:line="240" w:lineRule="auto"/>
      <w:jc w:val="left"/>
    </w:pPr>
    <w:rPr>
      <w:rFonts w:cs="Arial"/>
      <w:sz w:val="18"/>
      <w:szCs w:val="18"/>
      <w:lang w:val="en-CA" w:eastAsia="en-CA"/>
    </w:rPr>
  </w:style>
  <w:style w:type="character" w:customStyle="1" w:styleId="RSAWTableTextChar">
    <w:name w:val="RSAW_TableText Char"/>
    <w:basedOn w:val="DefaultParagraphFont"/>
    <w:link w:val="RSAWTableText"/>
    <w:rsid w:val="00CC0915"/>
    <w:rPr>
      <w:rFonts w:ascii="Arial" w:eastAsia="Times New Roman" w:hAnsi="Arial" w:cs="Arial"/>
      <w:sz w:val="18"/>
      <w:szCs w:val="18"/>
    </w:rPr>
  </w:style>
  <w:style w:type="paragraph" w:customStyle="1" w:styleId="RSAWFindings">
    <w:name w:val="RSAW_Findings"/>
    <w:basedOn w:val="Normal"/>
    <w:link w:val="RSAWFindingsChar"/>
    <w:qFormat/>
    <w:rsid w:val="00CC0915"/>
    <w:pPr>
      <w:tabs>
        <w:tab w:val="clear" w:pos="720"/>
      </w:tabs>
      <w:spacing w:before="0" w:after="0" w:line="240" w:lineRule="auto"/>
      <w:jc w:val="left"/>
    </w:pPr>
    <w:rPr>
      <w:szCs w:val="20"/>
      <w:lang w:val="en-CA" w:eastAsia="en-CA"/>
    </w:rPr>
  </w:style>
  <w:style w:type="character" w:customStyle="1" w:styleId="RSAWFindingsChar">
    <w:name w:val="RSAW_Findings Char"/>
    <w:basedOn w:val="DefaultParagraphFont"/>
    <w:link w:val="RSAWFindings"/>
    <w:rsid w:val="00CC0915"/>
    <w:rPr>
      <w:rFonts w:ascii="Arial" w:eastAsia="Times New Roman" w:hAnsi="Arial"/>
    </w:rPr>
  </w:style>
  <w:style w:type="paragraph" w:customStyle="1" w:styleId="Default">
    <w:name w:val="Default"/>
    <w:rsid w:val="007A1A1A"/>
    <w:pPr>
      <w:autoSpaceDE w:val="0"/>
      <w:autoSpaceDN w:val="0"/>
      <w:adjustRightInd w:val="0"/>
    </w:pPr>
    <w:rPr>
      <w:rFonts w:ascii="Arial" w:hAnsi="Arial" w:cs="Arial"/>
      <w:color w:val="000000"/>
      <w:sz w:val="24"/>
      <w:szCs w:val="24"/>
      <w:lang w:val="en-US"/>
    </w:rPr>
  </w:style>
  <w:style w:type="character" w:customStyle="1" w:styleId="RSAWEvChar">
    <w:name w:val="RSAW_Ev Char"/>
    <w:basedOn w:val="DefaultParagraphFont"/>
    <w:link w:val="RSAWEv"/>
    <w:locked/>
    <w:rsid w:val="00135C65"/>
    <w:rPr>
      <w:rFonts w:ascii="Arial" w:hAnsi="Arial" w:cs="Arial"/>
      <w:sz w:val="18"/>
      <w:szCs w:val="24"/>
    </w:rPr>
  </w:style>
  <w:style w:type="paragraph" w:customStyle="1" w:styleId="RSAWEv">
    <w:name w:val="RSAW_Ev"/>
    <w:basedOn w:val="Normal"/>
    <w:link w:val="RSAWEvChar"/>
    <w:qFormat/>
    <w:rsid w:val="00135C65"/>
    <w:pPr>
      <w:tabs>
        <w:tab w:val="clear" w:pos="720"/>
      </w:tabs>
      <w:spacing w:before="0" w:after="0" w:line="240" w:lineRule="auto"/>
      <w:jc w:val="left"/>
    </w:pPr>
    <w:rPr>
      <w:rFonts w:eastAsia="Calibri" w:cs="Arial"/>
      <w:sz w:val="18"/>
      <w:lang w:val="en-CA" w:eastAsia="en-CA"/>
    </w:rPr>
  </w:style>
  <w:style w:type="paragraph" w:customStyle="1" w:styleId="RSAWEvidSubmList">
    <w:name w:val="RSAW_Evid_Subm_List"/>
    <w:link w:val="RSAWEvidSubmListChar"/>
    <w:qFormat/>
    <w:rsid w:val="00A866CC"/>
    <w:pPr>
      <w:ind w:left="340" w:hanging="340"/>
    </w:pPr>
    <w:rPr>
      <w:rFonts w:ascii="Arial" w:eastAsia="Times New Roman" w:hAnsi="Arial"/>
      <w:szCs w:val="24"/>
      <w:lang w:val="en-US" w:eastAsia="en-US"/>
    </w:rPr>
  </w:style>
  <w:style w:type="paragraph" w:customStyle="1" w:styleId="RSAWEvidSubmText">
    <w:name w:val="RSAW_Evid_Subm_Text"/>
    <w:basedOn w:val="Normal"/>
    <w:link w:val="RSAWEvidSubmTextChar"/>
    <w:qFormat/>
    <w:rsid w:val="00A866CC"/>
    <w:pPr>
      <w:tabs>
        <w:tab w:val="clear" w:pos="720"/>
      </w:tabs>
      <w:spacing w:before="0" w:after="0" w:line="240" w:lineRule="auto"/>
      <w:jc w:val="left"/>
    </w:pPr>
    <w:rPr>
      <w:sz w:val="18"/>
      <w:szCs w:val="18"/>
      <w:lang w:val="en-CA" w:eastAsia="en-CA"/>
    </w:rPr>
  </w:style>
  <w:style w:type="character" w:customStyle="1" w:styleId="ListNumberChar">
    <w:name w:val="List Number Char"/>
    <w:basedOn w:val="DefaultParagraphFont"/>
    <w:link w:val="ListNumber"/>
    <w:rsid w:val="00A866CC"/>
    <w:rPr>
      <w:rFonts w:ascii="Arial" w:eastAsia="Times New Roman" w:hAnsi="Arial"/>
      <w:szCs w:val="24"/>
      <w:lang w:val="en-US" w:eastAsia="en-US"/>
    </w:rPr>
  </w:style>
  <w:style w:type="character" w:customStyle="1" w:styleId="RSAWEvidSubmListChar">
    <w:name w:val="RSAW_Evid_Subm_List Char"/>
    <w:basedOn w:val="ListNumberChar"/>
    <w:link w:val="RSAWEvidSubmList"/>
    <w:rsid w:val="00A866CC"/>
    <w:rPr>
      <w:rFonts w:ascii="Arial" w:eastAsia="Times New Roman" w:hAnsi="Arial"/>
      <w:szCs w:val="24"/>
      <w:lang w:val="en-US" w:eastAsia="en-US"/>
    </w:rPr>
  </w:style>
  <w:style w:type="character" w:customStyle="1" w:styleId="RSAWEvidSubmTextChar">
    <w:name w:val="RSAW_Evid_Subm_Text Char"/>
    <w:basedOn w:val="DefaultParagraphFont"/>
    <w:link w:val="RSAWEvidSubmText"/>
    <w:rsid w:val="00A866CC"/>
    <w:rPr>
      <w:rFonts w:ascii="Arial" w:eastAsia="Times New Roman" w:hAnsi="Arial"/>
      <w:sz w:val="18"/>
      <w:szCs w:val="18"/>
    </w:rPr>
  </w:style>
  <w:style w:type="paragraph" w:customStyle="1" w:styleId="RSAWAssessAppText">
    <w:name w:val="RSAW_AssessApp_Text"/>
    <w:basedOn w:val="RSAWTableText"/>
    <w:link w:val="RSAWAssessAppTextChar"/>
    <w:qFormat/>
    <w:rsid w:val="00961B6F"/>
  </w:style>
  <w:style w:type="character" w:customStyle="1" w:styleId="RSAWAssessAppTextChar">
    <w:name w:val="RSAW_AssessApp_Text Char"/>
    <w:basedOn w:val="RSAWTableTextChar"/>
    <w:link w:val="RSAWAssessAppText"/>
    <w:rsid w:val="00961B6F"/>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417945828">
      <w:bodyDiv w:val="1"/>
      <w:marLeft w:val="0"/>
      <w:marRight w:val="0"/>
      <w:marTop w:val="0"/>
      <w:marBottom w:val="0"/>
      <w:divBdr>
        <w:top w:val="none" w:sz="0" w:space="0" w:color="auto"/>
        <w:left w:val="none" w:sz="0" w:space="0" w:color="auto"/>
        <w:bottom w:val="none" w:sz="0" w:space="0" w:color="auto"/>
        <w:right w:val="none" w:sz="0" w:space="0" w:color="auto"/>
      </w:divBdr>
    </w:div>
    <w:div w:id="450363612">
      <w:bodyDiv w:val="1"/>
      <w:marLeft w:val="0"/>
      <w:marRight w:val="0"/>
      <w:marTop w:val="0"/>
      <w:marBottom w:val="0"/>
      <w:divBdr>
        <w:top w:val="none" w:sz="0" w:space="0" w:color="auto"/>
        <w:left w:val="none" w:sz="0" w:space="0" w:color="auto"/>
        <w:bottom w:val="none" w:sz="0" w:space="0" w:color="auto"/>
        <w:right w:val="none" w:sz="0" w:space="0" w:color="auto"/>
      </w:divBdr>
    </w:div>
    <w:div w:id="797991466">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 w:id="1148981325">
      <w:bodyDiv w:val="1"/>
      <w:marLeft w:val="0"/>
      <w:marRight w:val="0"/>
      <w:marTop w:val="0"/>
      <w:marBottom w:val="0"/>
      <w:divBdr>
        <w:top w:val="none" w:sz="0" w:space="0" w:color="auto"/>
        <w:left w:val="none" w:sz="0" w:space="0" w:color="auto"/>
        <w:bottom w:val="none" w:sz="0" w:space="0" w:color="auto"/>
        <w:right w:val="none" w:sz="0" w:space="0" w:color="auto"/>
      </w:divBdr>
    </w:div>
    <w:div w:id="19478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eso.ca\dfs\applications\AESO%20Monthly%20Template%20Updates\Templates\Fact%20She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CB2165AD4A4BB8A8B52BA14ECF01D7"/>
        <w:category>
          <w:name w:val="General"/>
          <w:gallery w:val="placeholder"/>
        </w:category>
        <w:types>
          <w:type w:val="bbPlcHdr"/>
        </w:types>
        <w:behaviors>
          <w:behavior w:val="content"/>
        </w:behaviors>
        <w:guid w:val="{312D7B75-B70A-469D-9E7D-265A09F029D2}"/>
      </w:docPartPr>
      <w:docPartBody>
        <w:p w:rsidR="00F84B21" w:rsidRDefault="00937F7F" w:rsidP="00937F7F">
          <w:pPr>
            <w:pStyle w:val="0ECB2165AD4A4BB8A8B52BA14ECF01D7"/>
          </w:pPr>
          <w:r w:rsidRPr="00791937">
            <w:rPr>
              <w:color w:val="808080" w:themeColor="background1" w:themeShade="80"/>
            </w:rPr>
            <w:t>[</w:t>
          </w:r>
          <w:r w:rsidRPr="00E86D9A">
            <w:rPr>
              <w:color w:val="808080" w:themeColor="background1" w:themeShade="80"/>
            </w:rPr>
            <w:t xml:space="preserve">Registered Entity </w:t>
          </w:r>
          <w:r>
            <w:rPr>
              <w:color w:val="808080" w:themeColor="background1" w:themeShade="80"/>
            </w:rPr>
            <w:t>name as it appears in the AESO ARS Registry</w:t>
          </w:r>
          <w:r w:rsidRPr="00E86D9A">
            <w:rPr>
              <w:color w:val="808080" w:themeColor="background1" w:themeShade="80"/>
            </w:rPr>
            <w:t>]</w:t>
          </w:r>
        </w:p>
      </w:docPartBody>
    </w:docPart>
    <w:docPart>
      <w:docPartPr>
        <w:name w:val="8AAF9B70627D480FBC9D73C18EDBEF02"/>
        <w:category>
          <w:name w:val="General"/>
          <w:gallery w:val="placeholder"/>
        </w:category>
        <w:types>
          <w:type w:val="bbPlcHdr"/>
        </w:types>
        <w:behaviors>
          <w:behavior w:val="content"/>
        </w:behaviors>
        <w:guid w:val="{B77E94C0-AAF0-4A76-9746-79687BE12708}"/>
      </w:docPartPr>
      <w:docPartBody>
        <w:p w:rsidR="00F84B21" w:rsidRDefault="00937F7F" w:rsidP="00937F7F">
          <w:pPr>
            <w:pStyle w:val="8AAF9B70627D480FBC9D73C18EDBEF02"/>
          </w:pPr>
          <w:r w:rsidRPr="00E86D9A">
            <w:rPr>
              <w:color w:val="808080" w:themeColor="background1" w:themeShade="80"/>
            </w:rPr>
            <w:t>[</w:t>
          </w:r>
          <w:r>
            <w:rPr>
              <w:color w:val="808080" w:themeColor="background1" w:themeShade="80"/>
            </w:rPr>
            <w:t>Functional</w:t>
          </w:r>
          <w:r w:rsidRPr="00E86D9A">
            <w:rPr>
              <w:color w:val="808080" w:themeColor="background1" w:themeShade="80"/>
            </w:rPr>
            <w:t xml:space="preserve"> entities</w:t>
          </w:r>
          <w:r>
            <w:rPr>
              <w:color w:val="808080" w:themeColor="background1" w:themeShade="80"/>
            </w:rPr>
            <w:t xml:space="preserve"> for which</w:t>
          </w:r>
          <w:r w:rsidRPr="00E86D9A">
            <w:rPr>
              <w:color w:val="808080" w:themeColor="background1" w:themeShade="80"/>
            </w:rPr>
            <w:t xml:space="preserve"> the Registered Entity above was registered throughout the audit period]</w:t>
          </w:r>
        </w:p>
      </w:docPartBody>
    </w:docPart>
    <w:docPart>
      <w:docPartPr>
        <w:name w:val="933813F91C334534B46AD9961B6003D1"/>
        <w:category>
          <w:name w:val="General"/>
          <w:gallery w:val="placeholder"/>
        </w:category>
        <w:types>
          <w:type w:val="bbPlcHdr"/>
        </w:types>
        <w:behaviors>
          <w:behavior w:val="content"/>
        </w:behaviors>
        <w:guid w:val="{EBEEB466-E734-449A-A46D-2BE9EED011C2}"/>
      </w:docPartPr>
      <w:docPartBody>
        <w:p w:rsidR="00F84B21" w:rsidRDefault="00937F7F" w:rsidP="00937F7F">
          <w:pPr>
            <w:pStyle w:val="933813F91C334534B46AD9961B6003D1"/>
          </w:pPr>
          <w:r w:rsidRPr="00E86D9A">
            <w:rPr>
              <w:color w:val="808080" w:themeColor="background1" w:themeShade="80"/>
            </w:rPr>
            <w:t>[Audit start date or standard effective date, whichever comes later]</w:t>
          </w:r>
        </w:p>
      </w:docPartBody>
    </w:docPart>
    <w:docPart>
      <w:docPartPr>
        <w:name w:val="C1839527D63041CA8443DF5B161A677C"/>
        <w:category>
          <w:name w:val="General"/>
          <w:gallery w:val="placeholder"/>
        </w:category>
        <w:types>
          <w:type w:val="bbPlcHdr"/>
        </w:types>
        <w:behaviors>
          <w:behavior w:val="content"/>
        </w:behaviors>
        <w:guid w:val="{CB6E7B1F-BE5D-42CE-A64A-4BCCBC213E49}"/>
      </w:docPartPr>
      <w:docPartBody>
        <w:p w:rsidR="00F84B21" w:rsidRDefault="00937F7F" w:rsidP="00937F7F">
          <w:pPr>
            <w:pStyle w:val="C1839527D63041CA8443DF5B161A677C"/>
          </w:pPr>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p>
      </w:docPartBody>
    </w:docPart>
    <w:docPart>
      <w:docPartPr>
        <w:name w:val="30B1250AFC2844B88CF2EE1F6C8FC51C"/>
        <w:category>
          <w:name w:val="General"/>
          <w:gallery w:val="placeholder"/>
        </w:category>
        <w:types>
          <w:type w:val="bbPlcHdr"/>
        </w:types>
        <w:behaviors>
          <w:behavior w:val="content"/>
        </w:behaviors>
        <w:guid w:val="{6B3D30AB-0721-450C-A2B3-2799E3EB5AAC}"/>
      </w:docPartPr>
      <w:docPartBody>
        <w:p w:rsidR="00F84B21" w:rsidRDefault="00937F7F" w:rsidP="00937F7F">
          <w:pPr>
            <w:pStyle w:val="30B1250AFC2844B88CF2EE1F6C8FC51C"/>
          </w:pPr>
          <w:r w:rsidRPr="00E86D9A">
            <w:rPr>
              <w:color w:val="808080" w:themeColor="background1" w:themeShade="80"/>
            </w:rPr>
            <w:t>[Scheduled (YYYY-QX) or Spot Check YYYY-MM-DD</w:t>
          </w:r>
          <w:r>
            <w:rPr>
              <w:color w:val="808080" w:themeColor="background1" w:themeShade="80"/>
            </w:rPr>
            <w:t>]</w:t>
          </w:r>
        </w:p>
      </w:docPartBody>
    </w:docPart>
    <w:docPart>
      <w:docPartPr>
        <w:name w:val="F2222AF715CB4277B76C446E6E6442A6"/>
        <w:category>
          <w:name w:val="General"/>
          <w:gallery w:val="placeholder"/>
        </w:category>
        <w:types>
          <w:type w:val="bbPlcHdr"/>
        </w:types>
        <w:behaviors>
          <w:behavior w:val="content"/>
        </w:behaviors>
        <w:guid w:val="{0010909C-31F3-46CE-BB0A-5B92454BE9EA}"/>
      </w:docPartPr>
      <w:docPartBody>
        <w:p w:rsidR="00F84B21" w:rsidRDefault="00937F7F" w:rsidP="00937F7F">
          <w:pPr>
            <w:pStyle w:val="F2222AF715CB4277B76C446E6E6442A6"/>
          </w:pPr>
          <w:r w:rsidRPr="00FB3683">
            <w:rPr>
              <w:color w:val="808080" w:themeColor="background1" w:themeShade="80"/>
            </w:rPr>
            <w:t>[</w:t>
          </w:r>
          <w:r w:rsidRPr="00F60347">
            <w:rPr>
              <w:color w:val="808080" w:themeColor="background1" w:themeShade="80"/>
            </w:rPr>
            <w:t xml:space="preserve">If </w:t>
          </w:r>
          <w:r w:rsidRPr="00FA304C">
            <w:rPr>
              <w:b/>
              <w:color w:val="808080" w:themeColor="background1" w:themeShade="80"/>
            </w:rPr>
            <w:t>Yes</w:t>
          </w:r>
          <w:r w:rsidRPr="00F60347">
            <w:rPr>
              <w:color w:val="808080" w:themeColor="background1" w:themeShade="80"/>
            </w:rPr>
            <w:t xml:space="preserve">, list </w:t>
          </w:r>
          <w:r>
            <w:rPr>
              <w:color w:val="808080" w:themeColor="background1" w:themeShade="80"/>
            </w:rPr>
            <w:t>the requirements with suspected contravention</w:t>
          </w:r>
          <w:r w:rsidRPr="00F60347">
            <w:rPr>
              <w:color w:val="808080" w:themeColor="background1" w:themeShade="80"/>
            </w:rPr>
            <w:t xml:space="preserve"> findings </w:t>
          </w:r>
          <w:r>
            <w:rPr>
              <w:rFonts w:cs="Arial"/>
              <w:color w:val="808080" w:themeColor="background1" w:themeShade="80"/>
            </w:rPr>
            <w:t>e.g. R1, R2, R5</w:t>
          </w:r>
          <w:r w:rsidRPr="00FB3683">
            <w:rPr>
              <w:rFonts w:cs="Arial"/>
              <w:color w:val="808080" w:themeColor="background1" w:themeShade="80"/>
            </w:rPr>
            <w:t>]</w:t>
          </w:r>
        </w:p>
      </w:docPartBody>
    </w:docPart>
    <w:docPart>
      <w:docPartPr>
        <w:name w:val="271C77E81E984DC6870A59BC1E7D0B81"/>
        <w:category>
          <w:name w:val="General"/>
          <w:gallery w:val="placeholder"/>
        </w:category>
        <w:types>
          <w:type w:val="bbPlcHdr"/>
        </w:types>
        <w:behaviors>
          <w:behavior w:val="content"/>
        </w:behaviors>
        <w:guid w:val="{ED5D8709-EC94-4051-B002-7D22E52332EE}"/>
      </w:docPartPr>
      <w:docPartBody>
        <w:p w:rsidR="00F84B21" w:rsidRDefault="00BB3D14" w:rsidP="00BB3D14">
          <w:pPr>
            <w:pStyle w:val="271C77E81E984DC6870A59BC1E7D0B815"/>
          </w:pPr>
          <w:r w:rsidRPr="00EA167B">
            <w:rPr>
              <w:b/>
              <w:color w:val="FFFFFF" w:themeColor="background1"/>
              <w:highlight w:val="red"/>
            </w:rPr>
            <w:t>Select AESO Label</w:t>
          </w:r>
        </w:p>
      </w:docPartBody>
    </w:docPart>
    <w:docPart>
      <w:docPartPr>
        <w:name w:val="F41482CDFB184B8BA282448CBE959BB7"/>
        <w:category>
          <w:name w:val="General"/>
          <w:gallery w:val="placeholder"/>
        </w:category>
        <w:types>
          <w:type w:val="bbPlcHdr"/>
        </w:types>
        <w:behaviors>
          <w:behavior w:val="content"/>
        </w:behaviors>
        <w:guid w:val="{E8DAD489-D290-4A19-BEAF-B727D8C37E38}"/>
      </w:docPartPr>
      <w:docPartBody>
        <w:p w:rsidR="00F84B21" w:rsidRDefault="00BB3D14" w:rsidP="00BB3D14">
          <w:pPr>
            <w:pStyle w:val="F41482CDFB184B8BA282448CBE959BB75"/>
          </w:pPr>
          <w:r w:rsidRPr="00EA167B">
            <w:rPr>
              <w:b/>
              <w:color w:val="FFFFFF" w:themeColor="background1"/>
              <w:highlight w:val="red"/>
            </w:rPr>
            <w:t>Select AESO Label</w:t>
          </w:r>
        </w:p>
      </w:docPartBody>
    </w:docPart>
    <w:docPart>
      <w:docPartPr>
        <w:name w:val="D35F972730704CDBB18CF562703B3820"/>
        <w:category>
          <w:name w:val="General"/>
          <w:gallery w:val="placeholder"/>
        </w:category>
        <w:types>
          <w:type w:val="bbPlcHdr"/>
        </w:types>
        <w:behaviors>
          <w:behavior w:val="content"/>
        </w:behaviors>
        <w:guid w:val="{69BD0528-EA25-4D7A-AC13-47A604DA95A8}"/>
      </w:docPartPr>
      <w:docPartBody>
        <w:p w:rsidR="00F84B21" w:rsidRDefault="00BB3D14" w:rsidP="00BB3D14">
          <w:pPr>
            <w:pStyle w:val="D35F972730704CDBB18CF562703B38205"/>
          </w:pPr>
          <w:r w:rsidRPr="00EA167B">
            <w:rPr>
              <w:b/>
              <w:color w:val="FFFFFF" w:themeColor="background1"/>
              <w:highlight w:val="red"/>
            </w:rPr>
            <w:t>Select AESO Label</w:t>
          </w:r>
        </w:p>
      </w:docPartBody>
    </w:docPart>
    <w:docPart>
      <w:docPartPr>
        <w:name w:val="32C3737B4C6D492EAE881A14F081819A"/>
        <w:category>
          <w:name w:val="General"/>
          <w:gallery w:val="placeholder"/>
        </w:category>
        <w:types>
          <w:type w:val="bbPlcHdr"/>
        </w:types>
        <w:behaviors>
          <w:behavior w:val="content"/>
        </w:behaviors>
        <w:guid w:val="{1D0A6565-B0F5-41BF-A1A1-5E3351985A7A}"/>
      </w:docPartPr>
      <w:docPartBody>
        <w:p w:rsidR="00F84B21" w:rsidRDefault="00BB3D14" w:rsidP="00BB3D14">
          <w:pPr>
            <w:pStyle w:val="32C3737B4C6D492EAE881A14F081819A5"/>
          </w:pPr>
          <w:r w:rsidRPr="00EA167B">
            <w:rPr>
              <w:b/>
              <w:color w:val="FFFFFF" w:themeColor="background1"/>
              <w:highlight w:val="red"/>
            </w:rPr>
            <w:t>Select AESO Label</w:t>
          </w:r>
        </w:p>
      </w:docPartBody>
    </w:docPart>
    <w:docPart>
      <w:docPartPr>
        <w:name w:val="01BA4422485A4D43A9D94D15CC9ABD5C"/>
        <w:category>
          <w:name w:val="General"/>
          <w:gallery w:val="placeholder"/>
        </w:category>
        <w:types>
          <w:type w:val="bbPlcHdr"/>
        </w:types>
        <w:behaviors>
          <w:behavior w:val="content"/>
        </w:behaviors>
        <w:guid w:val="{277F706F-FFD5-4230-86A5-5B678DE1B20C}"/>
      </w:docPartPr>
      <w:docPartBody>
        <w:p w:rsidR="00F84B21" w:rsidRDefault="00937F7F" w:rsidP="00937F7F">
          <w:pPr>
            <w:pStyle w:val="01BA4422485A4D43A9D94D15CC9ABD5C"/>
          </w:pPr>
          <w:r>
            <w:rPr>
              <w:color w:val="808080" w:themeColor="background1" w:themeShade="80"/>
            </w:rPr>
            <w:t>[Use Y</w:t>
          </w:r>
          <w:r w:rsidRPr="00E86D9A">
            <w:rPr>
              <w:color w:val="808080" w:themeColor="background1" w:themeShade="80"/>
            </w:rPr>
            <w:t>YYY-MM-DD</w:t>
          </w:r>
          <w:r>
            <w:rPr>
              <w:color w:val="808080" w:themeColor="background1" w:themeShade="80"/>
            </w:rPr>
            <w:t xml:space="preserve"> format]</w:t>
          </w:r>
        </w:p>
      </w:docPartBody>
    </w:docPart>
    <w:docPart>
      <w:docPartPr>
        <w:name w:val="F4BB05249C5B4A3CA19738237CAA54CB"/>
        <w:category>
          <w:name w:val="General"/>
          <w:gallery w:val="placeholder"/>
        </w:category>
        <w:types>
          <w:type w:val="bbPlcHdr"/>
        </w:types>
        <w:behaviors>
          <w:behavior w:val="content"/>
        </w:behaviors>
        <w:guid w:val="{A824A877-6986-465A-BC96-42A9331A3FBA}"/>
      </w:docPartPr>
      <w:docPartBody>
        <w:p w:rsidR="00F84B21" w:rsidRDefault="00937F7F" w:rsidP="00937F7F">
          <w:pPr>
            <w:pStyle w:val="F4BB05249C5B4A3CA19738237CAA54CB"/>
          </w:pPr>
          <w:r>
            <w:rPr>
              <w:rStyle w:val="PlaceholderText"/>
              <w:szCs w:val="20"/>
            </w:rPr>
            <w:t>[Information (if any) relevant to audit findings below</w:t>
          </w:r>
          <w:r w:rsidRPr="00A93FB8">
            <w:rPr>
              <w:rStyle w:val="PlaceholderText"/>
              <w:szCs w:val="20"/>
            </w:rPr>
            <w:t>]</w:t>
          </w:r>
        </w:p>
      </w:docPartBody>
    </w:docPart>
    <w:docPart>
      <w:docPartPr>
        <w:name w:val="6A7689D88789496A9861D3822BD17353"/>
        <w:category>
          <w:name w:val="General"/>
          <w:gallery w:val="placeholder"/>
        </w:category>
        <w:types>
          <w:type w:val="bbPlcHdr"/>
        </w:types>
        <w:behaviors>
          <w:behavior w:val="content"/>
        </w:behaviors>
        <w:guid w:val="{1365FA13-B980-427D-A8D0-4432681AA0AC}"/>
      </w:docPartPr>
      <w:docPartBody>
        <w:p w:rsidR="00F84B21" w:rsidRDefault="00937F7F" w:rsidP="00937F7F">
          <w:pPr>
            <w:pStyle w:val="6A7689D88789496A9861D3822BD17353"/>
          </w:pPr>
          <w:r>
            <w:rPr>
              <w:rStyle w:val="PlaceholderText"/>
              <w:szCs w:val="20"/>
            </w:rPr>
            <w:t>[Summary of Findings</w:t>
          </w:r>
          <w:r w:rsidRPr="00A93FB8">
            <w:rPr>
              <w:rStyle w:val="PlaceholderText"/>
              <w:szCs w:val="20"/>
            </w:rPr>
            <w:t>]</w:t>
          </w:r>
        </w:p>
      </w:docPartBody>
    </w:docPart>
    <w:docPart>
      <w:docPartPr>
        <w:name w:val="1FD8887D56E14F01AA219615739D20A4"/>
        <w:category>
          <w:name w:val="General"/>
          <w:gallery w:val="placeholder"/>
        </w:category>
        <w:types>
          <w:type w:val="bbPlcHdr"/>
        </w:types>
        <w:behaviors>
          <w:behavior w:val="content"/>
        </w:behaviors>
        <w:guid w:val="{E0DB8018-386C-4631-A72B-993598C98918}"/>
      </w:docPartPr>
      <w:docPartBody>
        <w:p w:rsidR="00F84B21" w:rsidRDefault="00937F7F" w:rsidP="00937F7F">
          <w:pPr>
            <w:pStyle w:val="1FD8887D56E14F01AA219615739D20A4"/>
          </w:pPr>
          <w:r>
            <w:rPr>
              <w:rStyle w:val="PlaceholderText"/>
              <w:szCs w:val="20"/>
            </w:rPr>
            <w:t>[Summary of Findings</w:t>
          </w:r>
          <w:r w:rsidRPr="00A93FB8">
            <w:rPr>
              <w:rStyle w:val="PlaceholderText"/>
              <w:szCs w:val="20"/>
            </w:rPr>
            <w:t>]</w:t>
          </w:r>
        </w:p>
      </w:docPartBody>
    </w:docPart>
    <w:docPart>
      <w:docPartPr>
        <w:name w:val="5A88018E8DBD4C98BD12525A63983871"/>
        <w:category>
          <w:name w:val="General"/>
          <w:gallery w:val="placeholder"/>
        </w:category>
        <w:types>
          <w:type w:val="bbPlcHdr"/>
        </w:types>
        <w:behaviors>
          <w:behavior w:val="content"/>
        </w:behaviors>
        <w:guid w:val="{6627CFB6-A780-4B83-AAF2-1E338D5F8D47}"/>
      </w:docPartPr>
      <w:docPartBody>
        <w:p w:rsidR="00F84B21" w:rsidRDefault="00937F7F" w:rsidP="00937F7F">
          <w:pPr>
            <w:pStyle w:val="5A88018E8DBD4C98BD12525A63983871"/>
          </w:pPr>
          <w:r>
            <w:rPr>
              <w:rStyle w:val="PlaceholderText"/>
              <w:szCs w:val="20"/>
            </w:rPr>
            <w:t>[Summary of Findings</w:t>
          </w:r>
          <w:r w:rsidRPr="00A93FB8">
            <w:rPr>
              <w:rStyle w:val="PlaceholderText"/>
              <w:szCs w:val="20"/>
            </w:rPr>
            <w:t>]</w:t>
          </w:r>
        </w:p>
      </w:docPartBody>
    </w:docPart>
    <w:docPart>
      <w:docPartPr>
        <w:name w:val="F75434696BF949248F5957ED33E188AB"/>
        <w:category>
          <w:name w:val="General"/>
          <w:gallery w:val="placeholder"/>
        </w:category>
        <w:types>
          <w:type w:val="bbPlcHdr"/>
        </w:types>
        <w:behaviors>
          <w:behavior w:val="content"/>
        </w:behaviors>
        <w:guid w:val="{A027F3E5-D1C1-4E4B-98C9-A16AEE75BE72}"/>
      </w:docPartPr>
      <w:docPartBody>
        <w:p w:rsidR="00F84B21" w:rsidRDefault="00937F7F" w:rsidP="00937F7F">
          <w:pPr>
            <w:pStyle w:val="F75434696BF949248F5957ED33E188AB"/>
          </w:pPr>
          <w:r>
            <w:rPr>
              <w:rStyle w:val="PlaceholderText"/>
              <w:szCs w:val="20"/>
            </w:rPr>
            <w:t>[Summary of Findings</w:t>
          </w:r>
          <w:r w:rsidRPr="00A93FB8">
            <w:rPr>
              <w:rStyle w:val="PlaceholderText"/>
              <w:szCs w:val="20"/>
            </w:rPr>
            <w:t>]</w:t>
          </w:r>
        </w:p>
      </w:docPartBody>
    </w:docPart>
    <w:docPart>
      <w:docPartPr>
        <w:name w:val="78C948A91DC44CA48668B2300730FD4C"/>
        <w:category>
          <w:name w:val="General"/>
          <w:gallery w:val="placeholder"/>
        </w:category>
        <w:types>
          <w:type w:val="bbPlcHdr"/>
        </w:types>
        <w:behaviors>
          <w:behavior w:val="content"/>
        </w:behaviors>
        <w:guid w:val="{3579A428-5376-4955-A17A-5BD1EFE31FC5}"/>
      </w:docPartPr>
      <w:docPartBody>
        <w:p w:rsidR="00F84B21" w:rsidRDefault="00937F7F" w:rsidP="00937F7F">
          <w:pPr>
            <w:pStyle w:val="78C948A91DC44CA48668B2300730FD4C"/>
          </w:pPr>
          <w:r>
            <w:rPr>
              <w:rStyle w:val="PlaceholderText"/>
              <w:szCs w:val="20"/>
            </w:rPr>
            <w:t>[Summary of Findings</w:t>
          </w:r>
          <w:r w:rsidRPr="00A93FB8">
            <w:rPr>
              <w:rStyle w:val="PlaceholderText"/>
              <w:szCs w:val="20"/>
            </w:rPr>
            <w:t>]</w:t>
          </w:r>
        </w:p>
      </w:docPartBody>
    </w:docPart>
    <w:docPart>
      <w:docPartPr>
        <w:name w:val="8C0F02261E8E494895C263E95DFEBA17"/>
        <w:category>
          <w:name w:val="General"/>
          <w:gallery w:val="placeholder"/>
        </w:category>
        <w:types>
          <w:type w:val="bbPlcHdr"/>
        </w:types>
        <w:behaviors>
          <w:behavior w:val="content"/>
        </w:behaviors>
        <w:guid w:val="{2ACE0839-3457-4EFF-847D-4E66C3B01BA3}"/>
      </w:docPartPr>
      <w:docPartBody>
        <w:p w:rsidR="00F84B21" w:rsidRDefault="00937F7F" w:rsidP="00937F7F">
          <w:pPr>
            <w:pStyle w:val="8C0F02261E8E494895C263E95DFEBA17"/>
          </w:pPr>
          <w:r w:rsidRPr="008568FA">
            <w:rPr>
              <w:rStyle w:val="PlaceholderText"/>
              <w:sz w:val="20"/>
              <w:szCs w:val="20"/>
            </w:rPr>
            <w:t>[For AESO use only: any observations, remarks or action items for future audits]</w:t>
          </w:r>
        </w:p>
      </w:docPartBody>
    </w:docPart>
    <w:docPart>
      <w:docPartPr>
        <w:name w:val="856C8A805D8242C8BBD8AA96428005B0"/>
        <w:category>
          <w:name w:val="General"/>
          <w:gallery w:val="placeholder"/>
        </w:category>
        <w:types>
          <w:type w:val="bbPlcHdr"/>
        </w:types>
        <w:behaviors>
          <w:behavior w:val="content"/>
        </w:behaviors>
        <w:guid w:val="{F7218ACB-DE84-443E-8E4B-0BAA9E7BF661}"/>
      </w:docPartPr>
      <w:docPartBody>
        <w:p w:rsidR="00B40785" w:rsidRDefault="00937F7F" w:rsidP="00937F7F">
          <w:pPr>
            <w:pStyle w:val="856C8A805D8242C8BBD8AA96428005B01"/>
          </w:pPr>
          <w:r w:rsidRPr="00D109A1">
            <w:rPr>
              <w:rFonts w:asciiTheme="minorHAnsi" w:hAnsiTheme="minorHAnsi" w:cstheme="minorHAnsi"/>
              <w:bCs/>
              <w:color w:val="808080" w:themeColor="background1" w:themeShade="80"/>
              <w:sz w:val="20"/>
              <w:szCs w:val="20"/>
            </w:rPr>
            <w:t>[Click and edit to enter description for AR1(i) submitted evidence]</w:t>
          </w:r>
        </w:p>
      </w:docPartBody>
    </w:docPart>
    <w:docPart>
      <w:docPartPr>
        <w:name w:val="D2D1A9F30DBB423484370A6123342F43"/>
        <w:category>
          <w:name w:val="General"/>
          <w:gallery w:val="placeholder"/>
        </w:category>
        <w:types>
          <w:type w:val="bbPlcHdr"/>
        </w:types>
        <w:behaviors>
          <w:behavior w:val="content"/>
        </w:behaviors>
        <w:guid w:val="{87591776-17EB-4A66-A9BE-1D8BF32B6B11}"/>
      </w:docPartPr>
      <w:docPartBody>
        <w:p w:rsidR="00B40785" w:rsidRDefault="00937F7F" w:rsidP="00937F7F">
          <w:pPr>
            <w:pStyle w:val="D2D1A9F30DBB423484370A6123342F43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7A94839A14D44B829AD94D6B63664B02"/>
        <w:category>
          <w:name w:val="General"/>
          <w:gallery w:val="placeholder"/>
        </w:category>
        <w:types>
          <w:type w:val="bbPlcHdr"/>
        </w:types>
        <w:behaviors>
          <w:behavior w:val="content"/>
        </w:behaviors>
        <w:guid w:val="{C8212EF3-3812-447F-A349-D3F1A96A24DC}"/>
      </w:docPartPr>
      <w:docPartBody>
        <w:p w:rsidR="00B40785" w:rsidRDefault="00937F7F" w:rsidP="00937F7F">
          <w:pPr>
            <w:pStyle w:val="7A94839A14D44B829AD94D6B63664B021"/>
          </w:pPr>
          <w:r w:rsidRPr="00D109A1">
            <w:rPr>
              <w:rStyle w:val="RSAWEvDescChar"/>
              <w:rFonts w:asciiTheme="minorHAnsi" w:hAnsiTheme="minorHAnsi" w:cstheme="minorHAnsi"/>
              <w:bCs/>
              <w:color w:val="808080" w:themeColor="background1" w:themeShade="80"/>
              <w:sz w:val="20"/>
              <w:szCs w:val="20"/>
            </w:rPr>
            <w:t>[Click and edit to enter description for AR1(ii) submitted evidence]</w:t>
          </w:r>
        </w:p>
      </w:docPartBody>
    </w:docPart>
    <w:docPart>
      <w:docPartPr>
        <w:name w:val="16092BFC18F44366B97D3E0E0640DE74"/>
        <w:category>
          <w:name w:val="General"/>
          <w:gallery w:val="placeholder"/>
        </w:category>
        <w:types>
          <w:type w:val="bbPlcHdr"/>
        </w:types>
        <w:behaviors>
          <w:behavior w:val="content"/>
        </w:behaviors>
        <w:guid w:val="{F532D832-A8DB-47D9-B31F-C63A99571585}"/>
      </w:docPartPr>
      <w:docPartBody>
        <w:p w:rsidR="00B40785" w:rsidRDefault="00937F7F" w:rsidP="00937F7F">
          <w:pPr>
            <w:pStyle w:val="16092BFC18F44366B97D3E0E0640DE74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68E1BD18450C435390BF7ABD30A87B22"/>
        <w:category>
          <w:name w:val="General"/>
          <w:gallery w:val="placeholder"/>
        </w:category>
        <w:types>
          <w:type w:val="bbPlcHdr"/>
        </w:types>
        <w:behaviors>
          <w:behavior w:val="content"/>
        </w:behaviors>
        <w:guid w:val="{D638B9E9-794D-444E-B219-741A6AD25841}"/>
      </w:docPartPr>
      <w:docPartBody>
        <w:p w:rsidR="00B40785" w:rsidRDefault="00FD090E" w:rsidP="00FD090E">
          <w:pPr>
            <w:pStyle w:val="68E1BD18450C435390BF7ABD30A87B22"/>
          </w:pPr>
          <w:r>
            <w:rPr>
              <w:color w:val="808080" w:themeColor="background1" w:themeShade="80"/>
            </w:rPr>
            <w:t>[Click and edit to enter description for AR4(iii) submitted evidence]</w:t>
          </w:r>
        </w:p>
      </w:docPartBody>
    </w:docPart>
    <w:docPart>
      <w:docPartPr>
        <w:name w:val="E62D09C1BA6A455DAD709927921D94BC"/>
        <w:category>
          <w:name w:val="General"/>
          <w:gallery w:val="placeholder"/>
        </w:category>
        <w:types>
          <w:type w:val="bbPlcHdr"/>
        </w:types>
        <w:behaviors>
          <w:behavior w:val="content"/>
        </w:behaviors>
        <w:guid w:val="{3910F078-D24B-48DA-AD52-95BE70247B0B}"/>
      </w:docPartPr>
      <w:docPartBody>
        <w:p w:rsidR="00B40785" w:rsidRDefault="00937F7F" w:rsidP="00937F7F">
          <w:pPr>
            <w:pStyle w:val="E62D09C1BA6A455DAD709927921D94BC1"/>
          </w:pPr>
          <w:r w:rsidRPr="00D109A1">
            <w:rPr>
              <w:rFonts w:asciiTheme="minorHAnsi" w:hAnsiTheme="minorHAnsi" w:cstheme="minorHAnsi"/>
              <w:bCs/>
              <w:color w:val="808080" w:themeColor="background1" w:themeShade="80"/>
              <w:szCs w:val="20"/>
            </w:rPr>
            <w:t>[Click and edit to enter description for any other submitted evidence]</w:t>
          </w:r>
        </w:p>
      </w:docPartBody>
    </w:docPart>
    <w:docPart>
      <w:docPartPr>
        <w:name w:val="8CDF17B1B2B14603B9D7BE9FE80EBB0D"/>
        <w:category>
          <w:name w:val="General"/>
          <w:gallery w:val="placeholder"/>
        </w:category>
        <w:types>
          <w:type w:val="bbPlcHdr"/>
        </w:types>
        <w:behaviors>
          <w:behavior w:val="content"/>
        </w:behaviors>
        <w:guid w:val="{F2DF1B37-1D27-46CC-B2FF-0849CEC572E6}"/>
      </w:docPartPr>
      <w:docPartBody>
        <w:p w:rsidR="00B40785" w:rsidRDefault="00937F7F" w:rsidP="00937F7F">
          <w:pPr>
            <w:pStyle w:val="8CDF17B1B2B14603B9D7BE9FE80EBB0D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6E28B2F960BE4953B0F7428FF7A236F2"/>
        <w:category>
          <w:name w:val="General"/>
          <w:gallery w:val="placeholder"/>
        </w:category>
        <w:types>
          <w:type w:val="bbPlcHdr"/>
        </w:types>
        <w:behaviors>
          <w:behavior w:val="content"/>
        </w:behaviors>
        <w:guid w:val="{5DF6FC24-16D2-4B2A-97C9-8560089B9491}"/>
      </w:docPartPr>
      <w:docPartBody>
        <w:p w:rsidR="00B40785" w:rsidRDefault="00937F7F" w:rsidP="00937F7F">
          <w:pPr>
            <w:pStyle w:val="6E28B2F960BE4953B0F7428FF7A236F21"/>
          </w:pPr>
          <w:r w:rsidRPr="00D109A1">
            <w:rPr>
              <w:rStyle w:val="RSAWEvDescChar"/>
              <w:rFonts w:asciiTheme="minorHAnsi" w:hAnsiTheme="minorHAnsi" w:cstheme="minorHAnsi"/>
              <w:bCs/>
              <w:color w:val="808080" w:themeColor="background1" w:themeShade="80"/>
              <w:sz w:val="20"/>
              <w:szCs w:val="20"/>
            </w:rPr>
            <w:t>[Click and edit to enter description for AR1(iii) submitted evidence]</w:t>
          </w:r>
        </w:p>
      </w:docPartBody>
    </w:docPart>
    <w:docPart>
      <w:docPartPr>
        <w:name w:val="743265F317784F4BADFF2E8C6531E5C7"/>
        <w:category>
          <w:name w:val="General"/>
          <w:gallery w:val="placeholder"/>
        </w:category>
        <w:types>
          <w:type w:val="bbPlcHdr"/>
        </w:types>
        <w:behaviors>
          <w:behavior w:val="content"/>
        </w:behaviors>
        <w:guid w:val="{A2109243-9042-4898-A866-0D38502238C4}"/>
      </w:docPartPr>
      <w:docPartBody>
        <w:p w:rsidR="00B40785" w:rsidRDefault="00937F7F" w:rsidP="00937F7F">
          <w:pPr>
            <w:pStyle w:val="743265F317784F4BADFF2E8C6531E5C7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9887C70086FF44DCA326FAE0DF35940B"/>
        <w:category>
          <w:name w:val="General"/>
          <w:gallery w:val="placeholder"/>
        </w:category>
        <w:types>
          <w:type w:val="bbPlcHdr"/>
        </w:types>
        <w:behaviors>
          <w:behavior w:val="content"/>
        </w:behaviors>
        <w:guid w:val="{0930056B-2434-4211-BB5F-81D48BA6AD98}"/>
      </w:docPartPr>
      <w:docPartBody>
        <w:p w:rsidR="00B40785" w:rsidRDefault="00FD090E" w:rsidP="00FD090E">
          <w:pPr>
            <w:pStyle w:val="9887C70086FF44DCA326FAE0DF35940B"/>
          </w:pPr>
          <w:r>
            <w:rPr>
              <w:color w:val="808080" w:themeColor="background1" w:themeShade="80"/>
            </w:rPr>
            <w:t>[Click and edit to enter description for any other submitted evidence]</w:t>
          </w:r>
        </w:p>
      </w:docPartBody>
    </w:docPart>
    <w:docPart>
      <w:docPartPr>
        <w:name w:val="714A86C4824443FFA99E4556C53F102F"/>
        <w:category>
          <w:name w:val="General"/>
          <w:gallery w:val="placeholder"/>
        </w:category>
        <w:types>
          <w:type w:val="bbPlcHdr"/>
        </w:types>
        <w:behaviors>
          <w:behavior w:val="content"/>
        </w:behaviors>
        <w:guid w:val="{1F1BB776-3B34-4F6E-8447-FF7229481DF0}"/>
      </w:docPartPr>
      <w:docPartBody>
        <w:p w:rsidR="00B40785" w:rsidRDefault="00937F7F" w:rsidP="00937F7F">
          <w:pPr>
            <w:pStyle w:val="714A86C4824443FFA99E4556C53F102F1"/>
          </w:pPr>
          <w:r w:rsidRPr="00D109A1">
            <w:rPr>
              <w:rStyle w:val="RSAWEvDescChar"/>
              <w:rFonts w:asciiTheme="minorHAnsi" w:hAnsiTheme="minorHAnsi" w:cstheme="minorHAnsi"/>
              <w:bCs/>
              <w:color w:val="808080" w:themeColor="background1" w:themeShade="80"/>
              <w:sz w:val="20"/>
              <w:szCs w:val="20"/>
            </w:rPr>
            <w:t>[Click and edit to enter description for AR1(iv) submitted evidence]</w:t>
          </w:r>
        </w:p>
      </w:docPartBody>
    </w:docPart>
    <w:docPart>
      <w:docPartPr>
        <w:name w:val="BBD9F18CCA794B9586E7CEBE2EEE3D68"/>
        <w:category>
          <w:name w:val="General"/>
          <w:gallery w:val="placeholder"/>
        </w:category>
        <w:types>
          <w:type w:val="bbPlcHdr"/>
        </w:types>
        <w:behaviors>
          <w:behavior w:val="content"/>
        </w:behaviors>
        <w:guid w:val="{0BBC745D-B091-455E-A96E-BF7D1CB694F2}"/>
      </w:docPartPr>
      <w:docPartBody>
        <w:p w:rsidR="00B40785" w:rsidRDefault="00937F7F" w:rsidP="00937F7F">
          <w:pPr>
            <w:pStyle w:val="BBD9F18CCA794B9586E7CEBE2EEE3D68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C593CAE1380D4DF598648CBBC66D4760"/>
        <w:category>
          <w:name w:val="General"/>
          <w:gallery w:val="placeholder"/>
        </w:category>
        <w:types>
          <w:type w:val="bbPlcHdr"/>
        </w:types>
        <w:behaviors>
          <w:behavior w:val="content"/>
        </w:behaviors>
        <w:guid w:val="{9411FF8F-E011-40D1-B82A-434F7D76697F}"/>
      </w:docPartPr>
      <w:docPartBody>
        <w:p w:rsidR="00B40785" w:rsidRDefault="00FD090E" w:rsidP="00FD090E">
          <w:pPr>
            <w:pStyle w:val="C593CAE1380D4DF598648CBBC66D4760"/>
          </w:pPr>
          <w:r>
            <w:rPr>
              <w:color w:val="808080" w:themeColor="background1" w:themeShade="80"/>
            </w:rPr>
            <w:t>[Click and edit to enter description for any other submitted evidence]</w:t>
          </w:r>
        </w:p>
      </w:docPartBody>
    </w:docPart>
    <w:docPart>
      <w:docPartPr>
        <w:name w:val="1BAD2921FAD842E381B83D656DD3C943"/>
        <w:category>
          <w:name w:val="General"/>
          <w:gallery w:val="placeholder"/>
        </w:category>
        <w:types>
          <w:type w:val="bbPlcHdr"/>
        </w:types>
        <w:behaviors>
          <w:behavior w:val="content"/>
        </w:behaviors>
        <w:guid w:val="{72122344-732E-48ED-95F4-5DFF3ACBF4CE}"/>
      </w:docPartPr>
      <w:docPartBody>
        <w:p w:rsidR="00B40785" w:rsidRDefault="00937F7F" w:rsidP="00937F7F">
          <w:pPr>
            <w:pStyle w:val="1BAD2921FAD842E381B83D656DD3C9431"/>
          </w:pPr>
          <w:r w:rsidRPr="00D109A1">
            <w:rPr>
              <w:rStyle w:val="RSAWEvDescChar"/>
              <w:rFonts w:asciiTheme="minorHAnsi" w:hAnsiTheme="minorHAnsi" w:cstheme="minorHAnsi"/>
              <w:bCs/>
              <w:color w:val="808080" w:themeColor="background1" w:themeShade="80"/>
              <w:sz w:val="20"/>
              <w:szCs w:val="20"/>
            </w:rPr>
            <w:t>[Click and edit to enter description for AR1(v) submitted evidence]</w:t>
          </w:r>
        </w:p>
      </w:docPartBody>
    </w:docPart>
    <w:docPart>
      <w:docPartPr>
        <w:name w:val="08C581E12D2F4441A09DE883A9A2BA0D"/>
        <w:category>
          <w:name w:val="General"/>
          <w:gallery w:val="placeholder"/>
        </w:category>
        <w:types>
          <w:type w:val="bbPlcHdr"/>
        </w:types>
        <w:behaviors>
          <w:behavior w:val="content"/>
        </w:behaviors>
        <w:guid w:val="{A71B0696-56FC-411A-B85F-CF3EB813B99B}"/>
      </w:docPartPr>
      <w:docPartBody>
        <w:p w:rsidR="00B40785" w:rsidRDefault="00937F7F" w:rsidP="00937F7F">
          <w:pPr>
            <w:pStyle w:val="08C581E12D2F4441A09DE883A9A2BA0D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2BA47B9D75D54CD0B827E007B9F10097"/>
        <w:category>
          <w:name w:val="General"/>
          <w:gallery w:val="placeholder"/>
        </w:category>
        <w:types>
          <w:type w:val="bbPlcHdr"/>
        </w:types>
        <w:behaviors>
          <w:behavior w:val="content"/>
        </w:behaviors>
        <w:guid w:val="{6D99BBD8-94F4-4B39-A4F9-58E5123B1D2E}"/>
      </w:docPartPr>
      <w:docPartBody>
        <w:p w:rsidR="00B40785" w:rsidRDefault="00FD090E" w:rsidP="00FD090E">
          <w:pPr>
            <w:pStyle w:val="2BA47B9D75D54CD0B827E007B9F10097"/>
          </w:pPr>
          <w:r>
            <w:rPr>
              <w:color w:val="808080" w:themeColor="background1" w:themeShade="80"/>
            </w:rPr>
            <w:t>[Click and edit to enter description for any other submitted evidence]</w:t>
          </w:r>
        </w:p>
      </w:docPartBody>
    </w:docPart>
    <w:docPart>
      <w:docPartPr>
        <w:name w:val="1EF87D1A42EF474186D5DB2F5E2A6BA9"/>
        <w:category>
          <w:name w:val="General"/>
          <w:gallery w:val="placeholder"/>
        </w:category>
        <w:types>
          <w:type w:val="bbPlcHdr"/>
        </w:types>
        <w:behaviors>
          <w:behavior w:val="content"/>
        </w:behaviors>
        <w:guid w:val="{48D42E83-0798-4685-AEEF-913A4B71828B}"/>
      </w:docPartPr>
      <w:docPartBody>
        <w:p w:rsidR="00B40785" w:rsidRDefault="00937F7F" w:rsidP="00937F7F">
          <w:pPr>
            <w:pStyle w:val="1EF87D1A42EF474186D5DB2F5E2A6BA91"/>
          </w:pPr>
          <w:r w:rsidRPr="00D109A1">
            <w:rPr>
              <w:rStyle w:val="RSAWEvDescChar"/>
              <w:rFonts w:asciiTheme="minorHAnsi" w:hAnsiTheme="minorHAnsi" w:cstheme="minorHAnsi"/>
              <w:bCs/>
              <w:color w:val="808080" w:themeColor="background1" w:themeShade="80"/>
              <w:sz w:val="20"/>
              <w:szCs w:val="20"/>
            </w:rPr>
            <w:t>[Click and edit to enter description for AR1(vi) submitted evidence]</w:t>
          </w:r>
        </w:p>
      </w:docPartBody>
    </w:docPart>
    <w:docPart>
      <w:docPartPr>
        <w:name w:val="4B0A213760D24073A4A7E917A168E477"/>
        <w:category>
          <w:name w:val="General"/>
          <w:gallery w:val="placeholder"/>
        </w:category>
        <w:types>
          <w:type w:val="bbPlcHdr"/>
        </w:types>
        <w:behaviors>
          <w:behavior w:val="content"/>
        </w:behaviors>
        <w:guid w:val="{3ADE2256-D8B6-463F-98DD-32DDA0FAD8E8}"/>
      </w:docPartPr>
      <w:docPartBody>
        <w:p w:rsidR="00B40785" w:rsidRDefault="00937F7F" w:rsidP="00937F7F">
          <w:pPr>
            <w:pStyle w:val="4B0A213760D24073A4A7E917A168E477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378F1D9D6BAF49EEBCEC8AA243A99772"/>
        <w:category>
          <w:name w:val="General"/>
          <w:gallery w:val="placeholder"/>
        </w:category>
        <w:types>
          <w:type w:val="bbPlcHdr"/>
        </w:types>
        <w:behaviors>
          <w:behavior w:val="content"/>
        </w:behaviors>
        <w:guid w:val="{A03451E0-2417-4277-BBCD-63885F47ABBA}"/>
      </w:docPartPr>
      <w:docPartBody>
        <w:p w:rsidR="00B40785" w:rsidRDefault="00FD090E" w:rsidP="00FD090E">
          <w:pPr>
            <w:pStyle w:val="378F1D9D6BAF49EEBCEC8AA243A99772"/>
          </w:pPr>
          <w:r>
            <w:rPr>
              <w:color w:val="808080" w:themeColor="background1" w:themeShade="80"/>
            </w:rPr>
            <w:t>[Click and edit to enter description for any other submitted evidence]</w:t>
          </w:r>
        </w:p>
      </w:docPartBody>
    </w:docPart>
    <w:docPart>
      <w:docPartPr>
        <w:name w:val="CFAD5F94DEB146349ED6C9FBE88D1396"/>
        <w:category>
          <w:name w:val="General"/>
          <w:gallery w:val="placeholder"/>
        </w:category>
        <w:types>
          <w:type w:val="bbPlcHdr"/>
        </w:types>
        <w:behaviors>
          <w:behavior w:val="content"/>
        </w:behaviors>
        <w:guid w:val="{929030F3-3F25-4EC3-A521-D2EE61D9CD6C}"/>
      </w:docPartPr>
      <w:docPartBody>
        <w:p w:rsidR="00B40785" w:rsidRDefault="00937F7F" w:rsidP="00937F7F">
          <w:pPr>
            <w:pStyle w:val="CFAD5F94DEB146349ED6C9FBE88D13961"/>
          </w:pPr>
          <w:r w:rsidRPr="00D109A1">
            <w:rPr>
              <w:rStyle w:val="RSAWEvDescChar"/>
              <w:rFonts w:asciiTheme="minorHAnsi" w:hAnsiTheme="minorHAnsi" w:cstheme="minorHAnsi"/>
              <w:bCs/>
              <w:color w:val="808080" w:themeColor="background1" w:themeShade="80"/>
              <w:sz w:val="20"/>
              <w:szCs w:val="20"/>
            </w:rPr>
            <w:t>[Click and edit to enter description for AR1(v</w:t>
          </w:r>
          <w:r>
            <w:rPr>
              <w:rStyle w:val="RSAWEvDescChar"/>
              <w:rFonts w:asciiTheme="minorHAnsi" w:hAnsiTheme="minorHAnsi" w:cstheme="minorHAnsi"/>
              <w:bCs/>
              <w:color w:val="808080" w:themeColor="background1" w:themeShade="80"/>
              <w:szCs w:val="20"/>
            </w:rPr>
            <w:t>i</w:t>
          </w:r>
          <w:r w:rsidRPr="00D109A1">
            <w:rPr>
              <w:rStyle w:val="RSAWEvDescChar"/>
              <w:rFonts w:asciiTheme="minorHAnsi" w:hAnsiTheme="minorHAnsi" w:cstheme="minorHAnsi"/>
              <w:bCs/>
              <w:color w:val="808080" w:themeColor="background1" w:themeShade="80"/>
              <w:sz w:val="20"/>
              <w:szCs w:val="20"/>
            </w:rPr>
            <w:t>i) submitted evidence]</w:t>
          </w:r>
        </w:p>
      </w:docPartBody>
    </w:docPart>
    <w:docPart>
      <w:docPartPr>
        <w:name w:val="0A1AA3FE4D6E4C678EE92B11471808F7"/>
        <w:category>
          <w:name w:val="General"/>
          <w:gallery w:val="placeholder"/>
        </w:category>
        <w:types>
          <w:type w:val="bbPlcHdr"/>
        </w:types>
        <w:behaviors>
          <w:behavior w:val="content"/>
        </w:behaviors>
        <w:guid w:val="{C75E236B-C913-4EA4-8215-949A9A79EAEC}"/>
      </w:docPartPr>
      <w:docPartBody>
        <w:p w:rsidR="00B40785" w:rsidRDefault="00937F7F" w:rsidP="00937F7F">
          <w:pPr>
            <w:pStyle w:val="0A1AA3FE4D6E4C678EE92B11471808F71"/>
          </w:pPr>
          <w:r w:rsidRPr="00D109A1">
            <w:rPr>
              <w:rStyle w:val="RSAWEvChar"/>
              <w:rFonts w:asciiTheme="minorHAnsi" w:hAnsiTheme="minorHAnsi" w:cstheme="minorHAnsi"/>
              <w:bCs/>
              <w:color w:val="808080" w:themeColor="background1" w:themeShade="80"/>
              <w:sz w:val="20"/>
              <w:szCs w:val="20"/>
            </w:rPr>
            <w:t>[Click and edit to embed file or link to evidence]</w:t>
          </w:r>
        </w:p>
      </w:docPartBody>
    </w:docPart>
    <w:docPart>
      <w:docPartPr>
        <w:name w:val="84D1F729D3AB41A0B25BAEB6A3D4CF57"/>
        <w:category>
          <w:name w:val="General"/>
          <w:gallery w:val="placeholder"/>
        </w:category>
        <w:types>
          <w:type w:val="bbPlcHdr"/>
        </w:types>
        <w:behaviors>
          <w:behavior w:val="content"/>
        </w:behaviors>
        <w:guid w:val="{515FFF8A-3920-4F32-9F4E-913E77A20616}"/>
      </w:docPartPr>
      <w:docPartBody>
        <w:p w:rsidR="00C15A60" w:rsidRDefault="00937F7F" w:rsidP="00937F7F">
          <w:pPr>
            <w:pStyle w:val="84D1F729D3AB41A0B25BAEB6A3D4CF571"/>
          </w:pPr>
          <w:r w:rsidRPr="00D109A1">
            <w:rPr>
              <w:rFonts w:asciiTheme="majorHAnsi" w:hAnsiTheme="majorHAnsi" w:cstheme="majorHAnsi"/>
              <w:color w:val="808080" w:themeColor="background1" w:themeShade="80"/>
              <w:szCs w:val="20"/>
            </w:rPr>
            <w:t>[Click and edit to enter description for AR2(i) submitted evidence]</w:t>
          </w:r>
        </w:p>
      </w:docPartBody>
    </w:docPart>
    <w:docPart>
      <w:docPartPr>
        <w:name w:val="367A253E46D54669BDB4420ACE57F47C"/>
        <w:category>
          <w:name w:val="General"/>
          <w:gallery w:val="placeholder"/>
        </w:category>
        <w:types>
          <w:type w:val="bbPlcHdr"/>
        </w:types>
        <w:behaviors>
          <w:behavior w:val="content"/>
        </w:behaviors>
        <w:guid w:val="{F996B444-999C-4873-8FA5-F3E71B219A8F}"/>
      </w:docPartPr>
      <w:docPartBody>
        <w:p w:rsidR="00C15A60" w:rsidRDefault="00937F7F" w:rsidP="00937F7F">
          <w:pPr>
            <w:pStyle w:val="367A253E46D54669BDB4420ACE57F47C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0BB22931447F42C0BEEAEA660F6F8CB0"/>
        <w:category>
          <w:name w:val="General"/>
          <w:gallery w:val="placeholder"/>
        </w:category>
        <w:types>
          <w:type w:val="bbPlcHdr"/>
        </w:types>
        <w:behaviors>
          <w:behavior w:val="content"/>
        </w:behaviors>
        <w:guid w:val="{690B18D2-E6D7-4D86-AFF7-937A71DFBE66}"/>
      </w:docPartPr>
      <w:docPartBody>
        <w:p w:rsidR="00C15A60" w:rsidRDefault="00937F7F" w:rsidP="00937F7F">
          <w:pPr>
            <w:pStyle w:val="0BB22931447F42C0BEEAEA660F6F8CB01"/>
          </w:pPr>
          <w:r w:rsidRPr="00D109A1">
            <w:rPr>
              <w:rFonts w:asciiTheme="majorHAnsi" w:hAnsiTheme="majorHAnsi" w:cstheme="majorHAnsi"/>
              <w:color w:val="808080" w:themeColor="background1" w:themeShade="80"/>
              <w:szCs w:val="20"/>
            </w:rPr>
            <w:t>[Click and edit to enter description for AR2(ii) submitted evidence]</w:t>
          </w:r>
        </w:p>
      </w:docPartBody>
    </w:docPart>
    <w:docPart>
      <w:docPartPr>
        <w:name w:val="BDA840E32300451787F13A91D24B2101"/>
        <w:category>
          <w:name w:val="General"/>
          <w:gallery w:val="placeholder"/>
        </w:category>
        <w:types>
          <w:type w:val="bbPlcHdr"/>
        </w:types>
        <w:behaviors>
          <w:behavior w:val="content"/>
        </w:behaviors>
        <w:guid w:val="{83936291-9728-4B37-B7FD-CE86DACBA968}"/>
      </w:docPartPr>
      <w:docPartBody>
        <w:p w:rsidR="00C15A60" w:rsidRDefault="00937F7F" w:rsidP="00937F7F">
          <w:pPr>
            <w:pStyle w:val="BDA840E32300451787F13A91D24B2101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0837E281B3D942998F06CD4B1B12504C"/>
        <w:category>
          <w:name w:val="General"/>
          <w:gallery w:val="placeholder"/>
        </w:category>
        <w:types>
          <w:type w:val="bbPlcHdr"/>
        </w:types>
        <w:behaviors>
          <w:behavior w:val="content"/>
        </w:behaviors>
        <w:guid w:val="{046ACB11-2CDA-4EA4-A10A-1FC03448941E}"/>
      </w:docPartPr>
      <w:docPartBody>
        <w:p w:rsidR="00C15A60" w:rsidRDefault="00937F7F" w:rsidP="00937F7F">
          <w:pPr>
            <w:pStyle w:val="0837E281B3D942998F06CD4B1B12504C1"/>
          </w:pPr>
          <w:r w:rsidRPr="00D109A1">
            <w:rPr>
              <w:rFonts w:asciiTheme="majorHAnsi" w:hAnsiTheme="majorHAnsi" w:cstheme="majorHAnsi"/>
              <w:color w:val="808080" w:themeColor="background1" w:themeShade="80"/>
              <w:szCs w:val="20"/>
            </w:rPr>
            <w:t>[Click and edit to enter description for AR2(iii) submitted evidence]</w:t>
          </w:r>
        </w:p>
      </w:docPartBody>
    </w:docPart>
    <w:docPart>
      <w:docPartPr>
        <w:name w:val="50FAF2CD310A4447A6B303CD6CF9DE88"/>
        <w:category>
          <w:name w:val="General"/>
          <w:gallery w:val="placeholder"/>
        </w:category>
        <w:types>
          <w:type w:val="bbPlcHdr"/>
        </w:types>
        <w:behaviors>
          <w:behavior w:val="content"/>
        </w:behaviors>
        <w:guid w:val="{48AE6284-06C3-4BCB-B389-4FA9162F59B4}"/>
      </w:docPartPr>
      <w:docPartBody>
        <w:p w:rsidR="00C15A60" w:rsidRDefault="00937F7F" w:rsidP="00937F7F">
          <w:pPr>
            <w:pStyle w:val="50FAF2CD310A4447A6B303CD6CF9DE88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D825971B318D40BDAC00CF8ABB967BB7"/>
        <w:category>
          <w:name w:val="General"/>
          <w:gallery w:val="placeholder"/>
        </w:category>
        <w:types>
          <w:type w:val="bbPlcHdr"/>
        </w:types>
        <w:behaviors>
          <w:behavior w:val="content"/>
        </w:behaviors>
        <w:guid w:val="{865563CB-4FF0-4718-A860-A46B286D9258}"/>
      </w:docPartPr>
      <w:docPartBody>
        <w:p w:rsidR="00C15A60" w:rsidRDefault="00937F7F" w:rsidP="00937F7F">
          <w:pPr>
            <w:pStyle w:val="D825971B318D40BDAC00CF8ABB967BB71"/>
          </w:pPr>
          <w:r w:rsidRPr="00D109A1">
            <w:rPr>
              <w:rFonts w:asciiTheme="majorHAnsi" w:hAnsiTheme="majorHAnsi" w:cstheme="majorHAnsi"/>
              <w:color w:val="808080" w:themeColor="background1" w:themeShade="80"/>
              <w:szCs w:val="20"/>
            </w:rPr>
            <w:t>[Click and edit to enter description for AR2(iv) submitted evidence]</w:t>
          </w:r>
        </w:p>
      </w:docPartBody>
    </w:docPart>
    <w:docPart>
      <w:docPartPr>
        <w:name w:val="1580571881EF4DB08AC6C2731DBC8FF6"/>
        <w:category>
          <w:name w:val="General"/>
          <w:gallery w:val="placeholder"/>
        </w:category>
        <w:types>
          <w:type w:val="bbPlcHdr"/>
        </w:types>
        <w:behaviors>
          <w:behavior w:val="content"/>
        </w:behaviors>
        <w:guid w:val="{2C8C27EE-DCAB-4A4B-9035-8A50BB885E79}"/>
      </w:docPartPr>
      <w:docPartBody>
        <w:p w:rsidR="00C15A60" w:rsidRDefault="00937F7F" w:rsidP="00937F7F">
          <w:pPr>
            <w:pStyle w:val="1580571881EF4DB08AC6C2731DBC8FF6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4F82A36245BE4B66BAE0BAA81255B904"/>
        <w:category>
          <w:name w:val="General"/>
          <w:gallery w:val="placeholder"/>
        </w:category>
        <w:types>
          <w:type w:val="bbPlcHdr"/>
        </w:types>
        <w:behaviors>
          <w:behavior w:val="content"/>
        </w:behaviors>
        <w:guid w:val="{46BB35D3-2F63-4D1B-B371-91EEFEF425AD}"/>
      </w:docPartPr>
      <w:docPartBody>
        <w:p w:rsidR="00C15A60" w:rsidRDefault="00937F7F" w:rsidP="00937F7F">
          <w:pPr>
            <w:pStyle w:val="4F82A36245BE4B66BAE0BAA81255B9041"/>
          </w:pPr>
          <w:r w:rsidRPr="00D109A1">
            <w:rPr>
              <w:rFonts w:asciiTheme="majorHAnsi" w:hAnsiTheme="majorHAnsi" w:cstheme="majorHAnsi"/>
              <w:color w:val="808080" w:themeColor="background1" w:themeShade="80"/>
              <w:szCs w:val="20"/>
            </w:rPr>
            <w:t>[Click and edit to enter description for AR2(v) submitted evidence]</w:t>
          </w:r>
        </w:p>
      </w:docPartBody>
    </w:docPart>
    <w:docPart>
      <w:docPartPr>
        <w:name w:val="6F054DBDBB2E4E0CA208B8AA317F16D2"/>
        <w:category>
          <w:name w:val="General"/>
          <w:gallery w:val="placeholder"/>
        </w:category>
        <w:types>
          <w:type w:val="bbPlcHdr"/>
        </w:types>
        <w:behaviors>
          <w:behavior w:val="content"/>
        </w:behaviors>
        <w:guid w:val="{042D95EC-AE77-45DE-8839-2D14EC598CFD}"/>
      </w:docPartPr>
      <w:docPartBody>
        <w:p w:rsidR="00C15A60" w:rsidRDefault="00937F7F" w:rsidP="00937F7F">
          <w:pPr>
            <w:pStyle w:val="6F054DBDBB2E4E0CA208B8AA317F16D2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4DE45BBD6432487CB4C9841456EED826"/>
        <w:category>
          <w:name w:val="General"/>
          <w:gallery w:val="placeholder"/>
        </w:category>
        <w:types>
          <w:type w:val="bbPlcHdr"/>
        </w:types>
        <w:behaviors>
          <w:behavior w:val="content"/>
        </w:behaviors>
        <w:guid w:val="{2477E7BB-98AC-4ED9-9FA6-27D758441B7E}"/>
      </w:docPartPr>
      <w:docPartBody>
        <w:p w:rsidR="00C15A60" w:rsidRDefault="00937F7F" w:rsidP="00937F7F">
          <w:pPr>
            <w:pStyle w:val="4DE45BBD6432487CB4C9841456EED8261"/>
          </w:pPr>
          <w:r w:rsidRPr="00D109A1">
            <w:rPr>
              <w:rFonts w:asciiTheme="majorHAnsi" w:hAnsiTheme="majorHAnsi" w:cstheme="majorHAnsi"/>
              <w:color w:val="808080" w:themeColor="background1" w:themeShade="80"/>
              <w:szCs w:val="20"/>
            </w:rPr>
            <w:t>[Click and edit to enter description for AR2(vi) submitted evidence]</w:t>
          </w:r>
        </w:p>
      </w:docPartBody>
    </w:docPart>
    <w:docPart>
      <w:docPartPr>
        <w:name w:val="950A5D1C87104F039A02DB74321DF33F"/>
        <w:category>
          <w:name w:val="General"/>
          <w:gallery w:val="placeholder"/>
        </w:category>
        <w:types>
          <w:type w:val="bbPlcHdr"/>
        </w:types>
        <w:behaviors>
          <w:behavior w:val="content"/>
        </w:behaviors>
        <w:guid w:val="{8BEA6F4B-645E-476F-B1EC-53DB370EDB1D}"/>
      </w:docPartPr>
      <w:docPartBody>
        <w:p w:rsidR="00C15A60" w:rsidRDefault="00937F7F" w:rsidP="00937F7F">
          <w:pPr>
            <w:pStyle w:val="950A5D1C87104F039A02DB74321DF33F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2C4B8B29ACFF4D95B0809924A0CD0520"/>
        <w:category>
          <w:name w:val="General"/>
          <w:gallery w:val="placeholder"/>
        </w:category>
        <w:types>
          <w:type w:val="bbPlcHdr"/>
        </w:types>
        <w:behaviors>
          <w:behavior w:val="content"/>
        </w:behaviors>
        <w:guid w:val="{652D43D4-7D3A-4E4E-96AD-AB4B0032B6BB}"/>
      </w:docPartPr>
      <w:docPartBody>
        <w:p w:rsidR="00C15A60" w:rsidRDefault="00937F7F" w:rsidP="00937F7F">
          <w:pPr>
            <w:pStyle w:val="2C4B8B29ACFF4D95B0809924A0CD05201"/>
          </w:pPr>
          <w:r w:rsidRPr="00D109A1">
            <w:rPr>
              <w:rFonts w:asciiTheme="majorHAnsi" w:hAnsiTheme="majorHAnsi" w:cstheme="majorHAnsi"/>
              <w:color w:val="808080" w:themeColor="background1" w:themeShade="80"/>
              <w:szCs w:val="20"/>
            </w:rPr>
            <w:t>[Click and edit to enter description for AR2(vii) submitted evidence]</w:t>
          </w:r>
        </w:p>
      </w:docPartBody>
    </w:docPart>
    <w:docPart>
      <w:docPartPr>
        <w:name w:val="124F2FF05923495DB906B6A4126BE17C"/>
        <w:category>
          <w:name w:val="General"/>
          <w:gallery w:val="placeholder"/>
        </w:category>
        <w:types>
          <w:type w:val="bbPlcHdr"/>
        </w:types>
        <w:behaviors>
          <w:behavior w:val="content"/>
        </w:behaviors>
        <w:guid w:val="{C5188824-EF5A-427F-A412-57F41C319AFD}"/>
      </w:docPartPr>
      <w:docPartBody>
        <w:p w:rsidR="00C15A60" w:rsidRDefault="00937F7F" w:rsidP="00937F7F">
          <w:pPr>
            <w:pStyle w:val="124F2FF05923495DB906B6A4126BE17C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6FEBE56677CF44898F7BF5C88535FB47"/>
        <w:category>
          <w:name w:val="General"/>
          <w:gallery w:val="placeholder"/>
        </w:category>
        <w:types>
          <w:type w:val="bbPlcHdr"/>
        </w:types>
        <w:behaviors>
          <w:behavior w:val="content"/>
        </w:behaviors>
        <w:guid w:val="{3B3F58DB-42E5-4DAF-9E5D-B3C380FF03D5}"/>
      </w:docPartPr>
      <w:docPartBody>
        <w:p w:rsidR="00C15A60" w:rsidRDefault="00937F7F" w:rsidP="00937F7F">
          <w:pPr>
            <w:pStyle w:val="6FEBE56677CF44898F7BF5C88535FB471"/>
          </w:pPr>
          <w:r w:rsidRPr="00D109A1">
            <w:rPr>
              <w:rFonts w:asciiTheme="majorHAnsi" w:hAnsiTheme="majorHAnsi" w:cstheme="majorHAnsi"/>
              <w:color w:val="808080" w:themeColor="background1" w:themeShade="80"/>
              <w:szCs w:val="20"/>
            </w:rPr>
            <w:t>[Click and edit to enter description for AR2(viii) submitted evidence]</w:t>
          </w:r>
        </w:p>
      </w:docPartBody>
    </w:docPart>
    <w:docPart>
      <w:docPartPr>
        <w:name w:val="8505FF643A604180883F5B5442045C96"/>
        <w:category>
          <w:name w:val="General"/>
          <w:gallery w:val="placeholder"/>
        </w:category>
        <w:types>
          <w:type w:val="bbPlcHdr"/>
        </w:types>
        <w:behaviors>
          <w:behavior w:val="content"/>
        </w:behaviors>
        <w:guid w:val="{1DFFE744-BB3A-4AB3-BA57-2B438431732D}"/>
      </w:docPartPr>
      <w:docPartBody>
        <w:p w:rsidR="00C15A60" w:rsidRDefault="00937F7F" w:rsidP="00937F7F">
          <w:pPr>
            <w:pStyle w:val="8505FF643A604180883F5B5442045C96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2D26A4A71DEA47369C421E2C0E26D54F"/>
        <w:category>
          <w:name w:val="General"/>
          <w:gallery w:val="placeholder"/>
        </w:category>
        <w:types>
          <w:type w:val="bbPlcHdr"/>
        </w:types>
        <w:behaviors>
          <w:behavior w:val="content"/>
        </w:behaviors>
        <w:guid w:val="{6814A96E-CB03-449D-A9E7-DEBE3DCF62F8}"/>
      </w:docPartPr>
      <w:docPartBody>
        <w:p w:rsidR="00C15A60" w:rsidRDefault="00937F7F" w:rsidP="00937F7F">
          <w:pPr>
            <w:pStyle w:val="2D26A4A71DEA47369C421E2C0E26D54F1"/>
          </w:pPr>
          <w:r w:rsidRPr="00D109A1">
            <w:rPr>
              <w:rFonts w:asciiTheme="majorHAnsi" w:hAnsiTheme="majorHAnsi" w:cstheme="majorHAnsi"/>
              <w:color w:val="808080" w:themeColor="background1" w:themeShade="80"/>
              <w:szCs w:val="20"/>
            </w:rPr>
            <w:t>[Click and edit to enter description for AR2(</w:t>
          </w:r>
          <w:r>
            <w:rPr>
              <w:rFonts w:asciiTheme="majorHAnsi" w:hAnsiTheme="majorHAnsi" w:cstheme="majorHAnsi"/>
              <w:color w:val="808080" w:themeColor="background1" w:themeShade="80"/>
              <w:szCs w:val="20"/>
            </w:rPr>
            <w:t>ix</w:t>
          </w:r>
          <w:r w:rsidRPr="00D109A1">
            <w:rPr>
              <w:rFonts w:asciiTheme="majorHAnsi" w:hAnsiTheme="majorHAnsi" w:cstheme="majorHAnsi"/>
              <w:color w:val="808080" w:themeColor="background1" w:themeShade="80"/>
              <w:szCs w:val="20"/>
            </w:rPr>
            <w:t>) submitted evidence]</w:t>
          </w:r>
        </w:p>
      </w:docPartBody>
    </w:docPart>
    <w:docPart>
      <w:docPartPr>
        <w:name w:val="0B7FB2A5C06444F29665AF7ED2738464"/>
        <w:category>
          <w:name w:val="General"/>
          <w:gallery w:val="placeholder"/>
        </w:category>
        <w:types>
          <w:type w:val="bbPlcHdr"/>
        </w:types>
        <w:behaviors>
          <w:behavior w:val="content"/>
        </w:behaviors>
        <w:guid w:val="{EE73E444-178A-4AB8-B8FD-F52D2CF292AD}"/>
      </w:docPartPr>
      <w:docPartBody>
        <w:p w:rsidR="00C15A60" w:rsidRDefault="00937F7F" w:rsidP="00937F7F">
          <w:pPr>
            <w:pStyle w:val="0B7FB2A5C06444F29665AF7ED27384641"/>
          </w:pPr>
          <w:r w:rsidRPr="00D109A1">
            <w:rPr>
              <w:rFonts w:asciiTheme="majorHAnsi" w:hAnsiTheme="majorHAnsi" w:cstheme="majorHAnsi"/>
              <w:color w:val="808080" w:themeColor="background1" w:themeShade="80"/>
              <w:szCs w:val="20"/>
            </w:rPr>
            <w:t>[Click and edit to embed file or link to evidence]</w:t>
          </w:r>
        </w:p>
      </w:docPartBody>
    </w:docPart>
    <w:docPart>
      <w:docPartPr>
        <w:name w:val="70CA89A3968B4ED7B576DD1257F0AC2C"/>
        <w:category>
          <w:name w:val="General"/>
          <w:gallery w:val="placeholder"/>
        </w:category>
        <w:types>
          <w:type w:val="bbPlcHdr"/>
        </w:types>
        <w:behaviors>
          <w:behavior w:val="content"/>
        </w:behaviors>
        <w:guid w:val="{4652A562-3EE6-4192-AB23-C0A75D6AAE5F}"/>
      </w:docPartPr>
      <w:docPartBody>
        <w:p w:rsidR="00C15A60" w:rsidRDefault="00B40785" w:rsidP="00B40785">
          <w:pPr>
            <w:pStyle w:val="70CA89A3968B4ED7B576DD1257F0AC2C"/>
          </w:pPr>
          <w:r>
            <w:rPr>
              <w:color w:val="808080" w:themeColor="background1" w:themeShade="80"/>
            </w:rPr>
            <w:t>[Click and edit to enter description for AR4(iii) submitted evidence]</w:t>
          </w:r>
        </w:p>
      </w:docPartBody>
    </w:docPart>
    <w:docPart>
      <w:docPartPr>
        <w:name w:val="9BB4C7C0AAF645778F911F5FFDF9535F"/>
        <w:category>
          <w:name w:val="General"/>
          <w:gallery w:val="placeholder"/>
        </w:category>
        <w:types>
          <w:type w:val="bbPlcHdr"/>
        </w:types>
        <w:behaviors>
          <w:behavior w:val="content"/>
        </w:behaviors>
        <w:guid w:val="{03834BC2-09D2-4261-A03C-5D4276F71B18}"/>
      </w:docPartPr>
      <w:docPartBody>
        <w:p w:rsidR="00C15A60" w:rsidRDefault="00937F7F" w:rsidP="00937F7F">
          <w:pPr>
            <w:pStyle w:val="9BB4C7C0AAF645778F911F5FFDF9535F1"/>
          </w:pPr>
          <w:r w:rsidRPr="00D109A1">
            <w:rPr>
              <w:rFonts w:asciiTheme="majorHAnsi" w:hAnsiTheme="majorHAnsi" w:cstheme="majorHAnsi"/>
              <w:bCs/>
              <w:color w:val="808080" w:themeColor="background1" w:themeShade="80"/>
              <w:szCs w:val="20"/>
            </w:rPr>
            <w:t>[Click and edit to enter description for any other submitted evidence]</w:t>
          </w:r>
        </w:p>
      </w:docPartBody>
    </w:docPart>
    <w:docPart>
      <w:docPartPr>
        <w:name w:val="188666D4FD824F05B5D28C5E80CF31EC"/>
        <w:category>
          <w:name w:val="General"/>
          <w:gallery w:val="placeholder"/>
        </w:category>
        <w:types>
          <w:type w:val="bbPlcHdr"/>
        </w:types>
        <w:behaviors>
          <w:behavior w:val="content"/>
        </w:behaviors>
        <w:guid w:val="{FDFB1E46-2BD9-45F7-9E1C-08173C2DC72A}"/>
      </w:docPartPr>
      <w:docPartBody>
        <w:p w:rsidR="00C15A60" w:rsidRDefault="00937F7F" w:rsidP="00937F7F">
          <w:pPr>
            <w:pStyle w:val="188666D4FD824F05B5D28C5E80CF31EC1"/>
          </w:pPr>
          <w:r w:rsidRPr="00D109A1">
            <w:rPr>
              <w:rStyle w:val="RSAWEvChar"/>
              <w:rFonts w:asciiTheme="majorHAnsi" w:hAnsiTheme="majorHAnsi" w:cstheme="majorHAnsi"/>
              <w:bCs/>
              <w:color w:val="808080" w:themeColor="background1" w:themeShade="80"/>
              <w:sz w:val="20"/>
              <w:szCs w:val="20"/>
            </w:rPr>
            <w:t>[Click and edit to embed file or link to evidence]</w:t>
          </w:r>
        </w:p>
      </w:docPartBody>
    </w:docPart>
    <w:docPart>
      <w:docPartPr>
        <w:name w:val="34E91A8A44424D81A31A0565B4525844"/>
        <w:category>
          <w:name w:val="General"/>
          <w:gallery w:val="placeholder"/>
        </w:category>
        <w:types>
          <w:type w:val="bbPlcHdr"/>
        </w:types>
        <w:behaviors>
          <w:behavior w:val="content"/>
        </w:behaviors>
        <w:guid w:val="{BE582270-9BFC-4FF9-82AB-C6EABA952909}"/>
      </w:docPartPr>
      <w:docPartBody>
        <w:p w:rsidR="00C15A60" w:rsidRDefault="00937F7F" w:rsidP="00937F7F">
          <w:pPr>
            <w:pStyle w:val="34E91A8A44424D81A31A0565B45258441"/>
          </w:pPr>
          <w:r w:rsidRPr="00884C9C">
            <w:rPr>
              <w:color w:val="808080" w:themeColor="background1" w:themeShade="80"/>
              <w:szCs w:val="20"/>
            </w:rPr>
            <w:t>[Click and edit to enter description for AR</w:t>
          </w:r>
          <w:r>
            <w:rPr>
              <w:color w:val="808080" w:themeColor="background1" w:themeShade="80"/>
              <w:szCs w:val="20"/>
            </w:rPr>
            <w:t>3</w:t>
          </w:r>
          <w:r w:rsidRPr="00884C9C">
            <w:rPr>
              <w:color w:val="808080" w:themeColor="background1" w:themeShade="80"/>
              <w:szCs w:val="20"/>
            </w:rPr>
            <w:t>(i) submitted evidence]</w:t>
          </w:r>
        </w:p>
      </w:docPartBody>
    </w:docPart>
    <w:docPart>
      <w:docPartPr>
        <w:name w:val="0B1CBBE151C04186BCEE3D3E9B07BFC1"/>
        <w:category>
          <w:name w:val="General"/>
          <w:gallery w:val="placeholder"/>
        </w:category>
        <w:types>
          <w:type w:val="bbPlcHdr"/>
        </w:types>
        <w:behaviors>
          <w:behavior w:val="content"/>
        </w:behaviors>
        <w:guid w:val="{EEBBE45B-6D2F-47D0-882C-12AFD882BB78}"/>
      </w:docPartPr>
      <w:docPartBody>
        <w:p w:rsidR="00C15A60" w:rsidRDefault="00937F7F" w:rsidP="00937F7F">
          <w:pPr>
            <w:pStyle w:val="0B1CBBE151C04186BCEE3D3E9B07BFC11"/>
          </w:pPr>
          <w:r w:rsidRPr="00884C9C">
            <w:rPr>
              <w:color w:val="808080" w:themeColor="background1" w:themeShade="80"/>
              <w:szCs w:val="20"/>
            </w:rPr>
            <w:t>[Click and edit to embed file or link to evidence]</w:t>
          </w:r>
        </w:p>
      </w:docPartBody>
    </w:docPart>
    <w:docPart>
      <w:docPartPr>
        <w:name w:val="96570378225B4610A923DB0B9D8554B2"/>
        <w:category>
          <w:name w:val="General"/>
          <w:gallery w:val="placeholder"/>
        </w:category>
        <w:types>
          <w:type w:val="bbPlcHdr"/>
        </w:types>
        <w:behaviors>
          <w:behavior w:val="content"/>
        </w:behaviors>
        <w:guid w:val="{8173465F-DC82-4860-9D3B-716BC983E9C3}"/>
      </w:docPartPr>
      <w:docPartBody>
        <w:p w:rsidR="00C15A60" w:rsidRDefault="00B40785" w:rsidP="00B40785">
          <w:pPr>
            <w:pStyle w:val="96570378225B4610A923DB0B9D8554B2"/>
          </w:pPr>
          <w:r>
            <w:rPr>
              <w:color w:val="808080" w:themeColor="background1" w:themeShade="80"/>
            </w:rPr>
            <w:t>[Click and edit to enter description for AR4(iii) submitted evidence]</w:t>
          </w:r>
        </w:p>
      </w:docPartBody>
    </w:docPart>
    <w:docPart>
      <w:docPartPr>
        <w:name w:val="5443F837FB4D4BB1992EA7B4F33F490A"/>
        <w:category>
          <w:name w:val="General"/>
          <w:gallery w:val="placeholder"/>
        </w:category>
        <w:types>
          <w:type w:val="bbPlcHdr"/>
        </w:types>
        <w:behaviors>
          <w:behavior w:val="content"/>
        </w:behaviors>
        <w:guid w:val="{FDEF5333-EAC1-4495-9E4D-D4A9669E8BC9}"/>
      </w:docPartPr>
      <w:docPartBody>
        <w:p w:rsidR="00C15A60" w:rsidRDefault="00937F7F" w:rsidP="00937F7F">
          <w:pPr>
            <w:pStyle w:val="5443F837FB4D4BB1992EA7B4F33F490A1"/>
          </w:pPr>
          <w:r w:rsidRPr="00884C9C">
            <w:rPr>
              <w:bCs/>
              <w:color w:val="808080" w:themeColor="background1" w:themeShade="80"/>
              <w:szCs w:val="20"/>
            </w:rPr>
            <w:t>[Click and edit to enter description for any other submitted evidence]</w:t>
          </w:r>
        </w:p>
      </w:docPartBody>
    </w:docPart>
    <w:docPart>
      <w:docPartPr>
        <w:name w:val="E76FB1935EFB427E87AD1EB92619E454"/>
        <w:category>
          <w:name w:val="General"/>
          <w:gallery w:val="placeholder"/>
        </w:category>
        <w:types>
          <w:type w:val="bbPlcHdr"/>
        </w:types>
        <w:behaviors>
          <w:behavior w:val="content"/>
        </w:behaviors>
        <w:guid w:val="{F23AC2C4-2019-4FE7-81B8-8CAB36BDF6E5}"/>
      </w:docPartPr>
      <w:docPartBody>
        <w:p w:rsidR="00C15A60" w:rsidRDefault="00937F7F" w:rsidP="00937F7F">
          <w:pPr>
            <w:pStyle w:val="E76FB1935EFB427E87AD1EB92619E4541"/>
          </w:pPr>
          <w:r w:rsidRPr="00884C9C">
            <w:rPr>
              <w:rStyle w:val="RSAWEvChar"/>
              <w:rFonts w:cs="Times New Roman"/>
              <w:bCs/>
              <w:color w:val="808080" w:themeColor="background1" w:themeShade="80"/>
              <w:szCs w:val="20"/>
            </w:rPr>
            <w:t>[Click and edit to embed file or link to evidence]</w:t>
          </w:r>
        </w:p>
      </w:docPartBody>
    </w:docPart>
    <w:docPart>
      <w:docPartPr>
        <w:name w:val="955CF000E3114966912F783CD9675BC4"/>
        <w:category>
          <w:name w:val="General"/>
          <w:gallery w:val="placeholder"/>
        </w:category>
        <w:types>
          <w:type w:val="bbPlcHdr"/>
        </w:types>
        <w:behaviors>
          <w:behavior w:val="content"/>
        </w:behaviors>
        <w:guid w:val="{4FCC5737-C2BF-477C-87FF-A5A1B2A41050}"/>
      </w:docPartPr>
      <w:docPartBody>
        <w:p w:rsidR="00937F7F" w:rsidRDefault="00C15A60" w:rsidP="00C15A60">
          <w:pPr>
            <w:pStyle w:val="955CF000E3114966912F783CD9675BC4"/>
          </w:pPr>
          <w:r>
            <w:rPr>
              <w:color w:val="808080" w:themeColor="background1" w:themeShade="80"/>
            </w:rPr>
            <w:t>[Click and edit to enter description for AR4(iii) submitted evidence]</w:t>
          </w:r>
        </w:p>
      </w:docPartBody>
    </w:docPart>
    <w:docPart>
      <w:docPartPr>
        <w:name w:val="0C273EBB5600447095FA0B6C359B63C4"/>
        <w:category>
          <w:name w:val="General"/>
          <w:gallery w:val="placeholder"/>
        </w:category>
        <w:types>
          <w:type w:val="bbPlcHdr"/>
        </w:types>
        <w:behaviors>
          <w:behavior w:val="content"/>
        </w:behaviors>
        <w:guid w:val="{2D517358-9FB9-4AFE-BFE2-D73FFB44311C}"/>
      </w:docPartPr>
      <w:docPartBody>
        <w:p w:rsidR="00937F7F" w:rsidRDefault="00937F7F" w:rsidP="00937F7F">
          <w:pPr>
            <w:pStyle w:val="0C273EBB5600447095FA0B6C359B63C41"/>
          </w:pPr>
          <w:r w:rsidRPr="00937ADA">
            <w:rPr>
              <w:bCs/>
              <w:color w:val="808080" w:themeColor="background1" w:themeShade="80"/>
              <w:szCs w:val="20"/>
            </w:rPr>
            <w:t>[Click and edit to enter description for any other submitted evidence]</w:t>
          </w:r>
        </w:p>
      </w:docPartBody>
    </w:docPart>
    <w:docPart>
      <w:docPartPr>
        <w:name w:val="2A18B81655BF4D4199CFA7D12C1C0A8E"/>
        <w:category>
          <w:name w:val="General"/>
          <w:gallery w:val="placeholder"/>
        </w:category>
        <w:types>
          <w:type w:val="bbPlcHdr"/>
        </w:types>
        <w:behaviors>
          <w:behavior w:val="content"/>
        </w:behaviors>
        <w:guid w:val="{CD9AE2D1-8998-4903-B9A1-A98BA8D8E73B}"/>
      </w:docPartPr>
      <w:docPartBody>
        <w:p w:rsidR="00937F7F" w:rsidRDefault="00937F7F" w:rsidP="00937F7F">
          <w:pPr>
            <w:pStyle w:val="2A18B81655BF4D4199CFA7D12C1C0A8E1"/>
          </w:pPr>
          <w:r w:rsidRPr="00937ADA">
            <w:rPr>
              <w:rStyle w:val="RSAWEvChar"/>
              <w:rFonts w:cs="Times New Roman"/>
              <w:bCs/>
              <w:color w:val="808080" w:themeColor="background1" w:themeShade="80"/>
              <w:sz w:val="20"/>
              <w:szCs w:val="20"/>
            </w:rPr>
            <w:t>[Click and edit to embed file or link to evidence]</w:t>
          </w:r>
        </w:p>
      </w:docPartBody>
    </w:docPart>
    <w:docPart>
      <w:docPartPr>
        <w:name w:val="4D17270E10B74FD0B21A4097E49FFAE4"/>
        <w:category>
          <w:name w:val="General"/>
          <w:gallery w:val="placeholder"/>
        </w:category>
        <w:types>
          <w:type w:val="bbPlcHdr"/>
        </w:types>
        <w:behaviors>
          <w:behavior w:val="content"/>
        </w:behaviors>
        <w:guid w:val="{EC4E6E5B-1420-46CB-A169-399088DFF214}"/>
      </w:docPartPr>
      <w:docPartBody>
        <w:p w:rsidR="00937F7F" w:rsidRDefault="00937F7F" w:rsidP="00937F7F">
          <w:pPr>
            <w:pStyle w:val="4D17270E10B74FD0B21A4097E49FFAE41"/>
          </w:pPr>
          <w:r w:rsidRPr="00884C9C">
            <w:rPr>
              <w:color w:val="808080" w:themeColor="background1" w:themeShade="80"/>
              <w:sz w:val="20"/>
              <w:szCs w:val="20"/>
            </w:rPr>
            <w:t>[Click and edit to enter description for AR4(i) submitted evidence]</w:t>
          </w:r>
        </w:p>
      </w:docPartBody>
    </w:docPart>
    <w:docPart>
      <w:docPartPr>
        <w:name w:val="EBA291AC59F14A17B96E0F66D45CBCC5"/>
        <w:category>
          <w:name w:val="General"/>
          <w:gallery w:val="placeholder"/>
        </w:category>
        <w:types>
          <w:type w:val="bbPlcHdr"/>
        </w:types>
        <w:behaviors>
          <w:behavior w:val="content"/>
        </w:behaviors>
        <w:guid w:val="{2BFE36E5-CE18-457D-9028-BAC503D2BE10}"/>
      </w:docPartPr>
      <w:docPartBody>
        <w:p w:rsidR="00937F7F" w:rsidRDefault="00937F7F" w:rsidP="00937F7F">
          <w:pPr>
            <w:pStyle w:val="EBA291AC59F14A17B96E0F66D45CBCC51"/>
          </w:pPr>
          <w:r w:rsidRPr="00884C9C">
            <w:rPr>
              <w:color w:val="808080" w:themeColor="background1" w:themeShade="80"/>
              <w:szCs w:val="20"/>
            </w:rPr>
            <w:t>[Click and edit to embed file or link to evidence]</w:t>
          </w:r>
        </w:p>
      </w:docPartBody>
    </w:docPart>
    <w:docPart>
      <w:docPartPr>
        <w:name w:val="182AB4D205EC4CFBBE86A21390E60BF3"/>
        <w:category>
          <w:name w:val="General"/>
          <w:gallery w:val="placeholder"/>
        </w:category>
        <w:types>
          <w:type w:val="bbPlcHdr"/>
        </w:types>
        <w:behaviors>
          <w:behavior w:val="content"/>
        </w:behaviors>
        <w:guid w:val="{DAEB12A3-3674-464D-89EC-B40846975443}"/>
      </w:docPartPr>
      <w:docPartBody>
        <w:p w:rsidR="00937F7F" w:rsidRDefault="00937F7F" w:rsidP="00937F7F">
          <w:pPr>
            <w:pStyle w:val="182AB4D205EC4CFBBE86A21390E60BF31"/>
          </w:pPr>
          <w:r w:rsidRPr="00884C9C">
            <w:rPr>
              <w:color w:val="808080" w:themeColor="background1" w:themeShade="80"/>
              <w:szCs w:val="20"/>
            </w:rPr>
            <w:t>[Click and edit to enter description for AR4(ii) submitted evidence]</w:t>
          </w:r>
        </w:p>
      </w:docPartBody>
    </w:docPart>
    <w:docPart>
      <w:docPartPr>
        <w:name w:val="FEF54288B76F42A4AC1DB2B4D090A838"/>
        <w:category>
          <w:name w:val="General"/>
          <w:gallery w:val="placeholder"/>
        </w:category>
        <w:types>
          <w:type w:val="bbPlcHdr"/>
        </w:types>
        <w:behaviors>
          <w:behavior w:val="content"/>
        </w:behaviors>
        <w:guid w:val="{94231360-B90C-4901-9894-AA6E78AB2F07}"/>
      </w:docPartPr>
      <w:docPartBody>
        <w:p w:rsidR="00937F7F" w:rsidRDefault="00937F7F" w:rsidP="00937F7F">
          <w:pPr>
            <w:pStyle w:val="FEF54288B76F42A4AC1DB2B4D090A8381"/>
          </w:pPr>
          <w:r w:rsidRPr="00884C9C">
            <w:rPr>
              <w:color w:val="808080" w:themeColor="background1" w:themeShade="80"/>
              <w:szCs w:val="20"/>
            </w:rPr>
            <w:t>[Click and edit to embed file or link to evidence]</w:t>
          </w:r>
        </w:p>
      </w:docPartBody>
    </w:docPart>
    <w:docPart>
      <w:docPartPr>
        <w:name w:val="53395AFB332A44ED9354DD54725C5C87"/>
        <w:category>
          <w:name w:val="General"/>
          <w:gallery w:val="placeholder"/>
        </w:category>
        <w:types>
          <w:type w:val="bbPlcHdr"/>
        </w:types>
        <w:behaviors>
          <w:behavior w:val="content"/>
        </w:behaviors>
        <w:guid w:val="{5D159AF4-2B60-450D-8EB4-8BEE0BF6D6B4}"/>
      </w:docPartPr>
      <w:docPartBody>
        <w:p w:rsidR="00937F7F" w:rsidRDefault="00C15A60" w:rsidP="00C15A60">
          <w:pPr>
            <w:pStyle w:val="53395AFB332A44ED9354DD54725C5C87"/>
          </w:pPr>
          <w:r w:rsidRPr="003158C8">
            <w:rPr>
              <w:color w:val="808080" w:themeColor="background1" w:themeShade="80"/>
            </w:rPr>
            <w:t>[Click and edit to enter description for AR4(iii) submitted evidence]</w:t>
          </w:r>
        </w:p>
      </w:docPartBody>
    </w:docPart>
    <w:docPart>
      <w:docPartPr>
        <w:name w:val="66730EEDECAD44CC91233B57F44FD9F5"/>
        <w:category>
          <w:name w:val="General"/>
          <w:gallery w:val="placeholder"/>
        </w:category>
        <w:types>
          <w:type w:val="bbPlcHdr"/>
        </w:types>
        <w:behaviors>
          <w:behavior w:val="content"/>
        </w:behaviors>
        <w:guid w:val="{D5F4F1BB-EE00-4E49-BEDF-9E28A8CE8E9C}"/>
      </w:docPartPr>
      <w:docPartBody>
        <w:p w:rsidR="00937F7F" w:rsidRDefault="00937F7F" w:rsidP="00937F7F">
          <w:pPr>
            <w:pStyle w:val="66730EEDECAD44CC91233B57F44FD9F51"/>
          </w:pPr>
          <w:r w:rsidRPr="00884C9C">
            <w:rPr>
              <w:color w:val="808080" w:themeColor="background1" w:themeShade="80"/>
              <w:szCs w:val="20"/>
            </w:rPr>
            <w:t>[Click and edit to enter description for any other submitted evidence]</w:t>
          </w:r>
        </w:p>
      </w:docPartBody>
    </w:docPart>
    <w:docPart>
      <w:docPartPr>
        <w:name w:val="5C2AE803FD9F402C8E10A6B948D198C9"/>
        <w:category>
          <w:name w:val="General"/>
          <w:gallery w:val="placeholder"/>
        </w:category>
        <w:types>
          <w:type w:val="bbPlcHdr"/>
        </w:types>
        <w:behaviors>
          <w:behavior w:val="content"/>
        </w:behaviors>
        <w:guid w:val="{5A96411A-C831-4955-B6AD-3CEAC89F1D76}"/>
      </w:docPartPr>
      <w:docPartBody>
        <w:p w:rsidR="00937F7F" w:rsidRDefault="00937F7F" w:rsidP="00937F7F">
          <w:pPr>
            <w:pStyle w:val="5C2AE803FD9F402C8E10A6B948D198C91"/>
          </w:pPr>
          <w:r w:rsidRPr="00884C9C">
            <w:rPr>
              <w:color w:val="808080" w:themeColor="background1" w:themeShade="80"/>
              <w:szCs w:val="20"/>
            </w:rPr>
            <w:t>[Click and edit to embed file or link to evidence]</w:t>
          </w:r>
        </w:p>
      </w:docPartBody>
    </w:docPart>
    <w:docPart>
      <w:docPartPr>
        <w:name w:val="6DF4A0253D5149FB9D2D80DF0A864B6F"/>
        <w:category>
          <w:name w:val="General"/>
          <w:gallery w:val="placeholder"/>
        </w:category>
        <w:types>
          <w:type w:val="bbPlcHdr"/>
        </w:types>
        <w:behaviors>
          <w:behavior w:val="content"/>
        </w:behaviors>
        <w:guid w:val="{0F832371-035E-4EFB-B61B-B129C7344888}"/>
      </w:docPartPr>
      <w:docPartBody>
        <w:p w:rsidR="00937F7F" w:rsidRDefault="00937F7F" w:rsidP="00937F7F">
          <w:pPr>
            <w:pStyle w:val="6DF4A0253D5149FB9D2D80DF0A864B6F1"/>
          </w:pPr>
          <w:r w:rsidRPr="004A781A">
            <w:rPr>
              <w:rStyle w:val="RSAWEvDescChar"/>
              <w:bCs/>
              <w:color w:val="808080" w:themeColor="background1" w:themeShade="80"/>
              <w:sz w:val="20"/>
              <w:szCs w:val="20"/>
            </w:rPr>
            <w:t>[Click and edit to enter description for AR5(i) submitted evidence]</w:t>
          </w:r>
        </w:p>
      </w:docPartBody>
    </w:docPart>
    <w:docPart>
      <w:docPartPr>
        <w:name w:val="9F0B0EEC47F745F68B0A92ED91F58624"/>
        <w:category>
          <w:name w:val="General"/>
          <w:gallery w:val="placeholder"/>
        </w:category>
        <w:types>
          <w:type w:val="bbPlcHdr"/>
        </w:types>
        <w:behaviors>
          <w:behavior w:val="content"/>
        </w:behaviors>
        <w:guid w:val="{0BE3BFCA-F8DB-4C73-92C1-82CB8F0807A0}"/>
      </w:docPartPr>
      <w:docPartBody>
        <w:p w:rsidR="00937F7F" w:rsidRDefault="00937F7F" w:rsidP="00937F7F">
          <w:pPr>
            <w:pStyle w:val="9F0B0EEC47F745F68B0A92ED91F586241"/>
          </w:pPr>
          <w:r w:rsidRPr="004A781A">
            <w:rPr>
              <w:bCs/>
              <w:color w:val="808080" w:themeColor="background1" w:themeShade="80"/>
              <w:szCs w:val="20"/>
            </w:rPr>
            <w:t>[Click and edit to embed file or link to evidence]</w:t>
          </w:r>
        </w:p>
      </w:docPartBody>
    </w:docPart>
    <w:docPart>
      <w:docPartPr>
        <w:name w:val="6204B8BE17314816AA2D3ECEFB9C642E"/>
        <w:category>
          <w:name w:val="General"/>
          <w:gallery w:val="placeholder"/>
        </w:category>
        <w:types>
          <w:type w:val="bbPlcHdr"/>
        </w:types>
        <w:behaviors>
          <w:behavior w:val="content"/>
        </w:behaviors>
        <w:guid w:val="{A702F0C3-FDA2-4AC2-82B3-D261F8E21472}"/>
      </w:docPartPr>
      <w:docPartBody>
        <w:p w:rsidR="00937F7F" w:rsidRDefault="00937F7F" w:rsidP="00937F7F">
          <w:pPr>
            <w:pStyle w:val="6204B8BE17314816AA2D3ECEFB9C642E1"/>
          </w:pPr>
          <w:r w:rsidRPr="004A781A">
            <w:rPr>
              <w:bCs/>
              <w:color w:val="808080" w:themeColor="background1" w:themeShade="80"/>
              <w:szCs w:val="20"/>
            </w:rPr>
            <w:t>[Click and edit to enter description for AR5(ii) submitted evidence]</w:t>
          </w:r>
        </w:p>
      </w:docPartBody>
    </w:docPart>
    <w:docPart>
      <w:docPartPr>
        <w:name w:val="9F88804507B844EF92CF0A807AAAC87D"/>
        <w:category>
          <w:name w:val="General"/>
          <w:gallery w:val="placeholder"/>
        </w:category>
        <w:types>
          <w:type w:val="bbPlcHdr"/>
        </w:types>
        <w:behaviors>
          <w:behavior w:val="content"/>
        </w:behaviors>
        <w:guid w:val="{813FF6F2-C87C-4C13-B903-8657F8E2C312}"/>
      </w:docPartPr>
      <w:docPartBody>
        <w:p w:rsidR="00937F7F" w:rsidRDefault="00937F7F" w:rsidP="00937F7F">
          <w:pPr>
            <w:pStyle w:val="9F88804507B844EF92CF0A807AAAC87D1"/>
          </w:pPr>
          <w:r w:rsidRPr="004A781A">
            <w:rPr>
              <w:bCs/>
              <w:color w:val="808080" w:themeColor="background1" w:themeShade="80"/>
              <w:szCs w:val="20"/>
            </w:rPr>
            <w:t>[Click and edit to embed file or link to evidence]</w:t>
          </w:r>
        </w:p>
      </w:docPartBody>
    </w:docPart>
    <w:docPart>
      <w:docPartPr>
        <w:name w:val="F0E1F71676C245EAAA466FA1FFB5E15E"/>
        <w:category>
          <w:name w:val="General"/>
          <w:gallery w:val="placeholder"/>
        </w:category>
        <w:types>
          <w:type w:val="bbPlcHdr"/>
        </w:types>
        <w:behaviors>
          <w:behavior w:val="content"/>
        </w:behaviors>
        <w:guid w:val="{6CF697A7-0966-4269-80F0-4DE967CD118B}"/>
      </w:docPartPr>
      <w:docPartBody>
        <w:p w:rsidR="00937F7F" w:rsidRDefault="00C15A60" w:rsidP="00C15A60">
          <w:pPr>
            <w:pStyle w:val="F0E1F71676C245EAAA466FA1FFB5E15E"/>
          </w:pPr>
          <w:r>
            <w:rPr>
              <w:color w:val="808080" w:themeColor="background1" w:themeShade="80"/>
            </w:rPr>
            <w:t>[Click and edit to enter description for AR4(iii) submitted evidence]</w:t>
          </w:r>
        </w:p>
      </w:docPartBody>
    </w:docPart>
    <w:docPart>
      <w:docPartPr>
        <w:name w:val="B394F3E814874308B9483D121CEA0202"/>
        <w:category>
          <w:name w:val="General"/>
          <w:gallery w:val="placeholder"/>
        </w:category>
        <w:types>
          <w:type w:val="bbPlcHdr"/>
        </w:types>
        <w:behaviors>
          <w:behavior w:val="content"/>
        </w:behaviors>
        <w:guid w:val="{81699456-15C9-478C-A00A-4FF17D6FE3F9}"/>
      </w:docPartPr>
      <w:docPartBody>
        <w:p w:rsidR="00937F7F" w:rsidRDefault="00937F7F" w:rsidP="00937F7F">
          <w:pPr>
            <w:pStyle w:val="B394F3E814874308B9483D121CEA02021"/>
          </w:pPr>
          <w:r w:rsidRPr="004A781A">
            <w:rPr>
              <w:bCs/>
              <w:color w:val="808080" w:themeColor="background1" w:themeShade="80"/>
              <w:szCs w:val="20"/>
            </w:rPr>
            <w:t>[Click and edit to enter description for any other submitted evidence]</w:t>
          </w:r>
        </w:p>
      </w:docPartBody>
    </w:docPart>
    <w:docPart>
      <w:docPartPr>
        <w:name w:val="10A596957CF443A4A3144C28C3C451F9"/>
        <w:category>
          <w:name w:val="General"/>
          <w:gallery w:val="placeholder"/>
        </w:category>
        <w:types>
          <w:type w:val="bbPlcHdr"/>
        </w:types>
        <w:behaviors>
          <w:behavior w:val="content"/>
        </w:behaviors>
        <w:guid w:val="{BEE17856-E931-452C-96AF-14E5DEDC722E}"/>
      </w:docPartPr>
      <w:docPartBody>
        <w:p w:rsidR="00937F7F" w:rsidRDefault="00937F7F" w:rsidP="00937F7F">
          <w:pPr>
            <w:pStyle w:val="10A596957CF443A4A3144C28C3C451F91"/>
          </w:pPr>
          <w:r w:rsidRPr="004A781A">
            <w:rPr>
              <w:rStyle w:val="RSAWEvChar"/>
              <w:rFonts w:cs="Times New Roman"/>
              <w:bCs/>
              <w:color w:val="808080" w:themeColor="background1" w:themeShade="80"/>
              <w:szCs w:val="20"/>
            </w:rPr>
            <w:t>[Click and edit to embed file or link to evidence]</w:t>
          </w:r>
        </w:p>
      </w:docPartBody>
    </w:docPart>
    <w:docPart>
      <w:docPartPr>
        <w:name w:val="6AC31FE5EC694C9EA12F28AB9700F723"/>
        <w:category>
          <w:name w:val="General"/>
          <w:gallery w:val="placeholder"/>
        </w:category>
        <w:types>
          <w:type w:val="bbPlcHdr"/>
        </w:types>
        <w:behaviors>
          <w:behavior w:val="content"/>
        </w:behaviors>
        <w:guid w:val="{56CFBBB9-49DE-40D4-A86C-F2927B801BE0}"/>
      </w:docPartPr>
      <w:docPartBody>
        <w:p w:rsidR="00937F7F" w:rsidRDefault="00937F7F" w:rsidP="00937F7F">
          <w:pPr>
            <w:pStyle w:val="6AC31FE5EC694C9EA12F28AB9700F7231"/>
          </w:pPr>
          <w:r w:rsidRPr="00937ADA">
            <w:rPr>
              <w:rStyle w:val="RSAWEvDescChar"/>
              <w:color w:val="808080" w:themeColor="background1" w:themeShade="80"/>
              <w:sz w:val="20"/>
              <w:szCs w:val="20"/>
            </w:rPr>
            <w:t>[Click and edit to enter description for AR6(i) submitted evidence]</w:t>
          </w:r>
        </w:p>
      </w:docPartBody>
    </w:docPart>
    <w:docPart>
      <w:docPartPr>
        <w:name w:val="7ABF9FB6084C417DAD534BE9C155C26E"/>
        <w:category>
          <w:name w:val="General"/>
          <w:gallery w:val="placeholder"/>
        </w:category>
        <w:types>
          <w:type w:val="bbPlcHdr"/>
        </w:types>
        <w:behaviors>
          <w:behavior w:val="content"/>
        </w:behaviors>
        <w:guid w:val="{5617F201-77E1-4AAC-A3B2-4A1CF62DD157}"/>
      </w:docPartPr>
      <w:docPartBody>
        <w:p w:rsidR="00937F7F" w:rsidRDefault="00937F7F" w:rsidP="00937F7F">
          <w:pPr>
            <w:pStyle w:val="7ABF9FB6084C417DAD534BE9C155C26E1"/>
          </w:pPr>
          <w:r w:rsidRPr="00937ADA">
            <w:rPr>
              <w:rStyle w:val="RSAWEvChar"/>
              <w:color w:val="808080" w:themeColor="background1" w:themeShade="80"/>
              <w:sz w:val="20"/>
              <w:szCs w:val="20"/>
            </w:rPr>
            <w:t>[Click and edit to embed file or link to evidence]</w:t>
          </w:r>
        </w:p>
      </w:docPartBody>
    </w:docPart>
    <w:docPart>
      <w:docPartPr>
        <w:name w:val="5B3C6A8108334E3797BF8958F1EDB2A7"/>
        <w:category>
          <w:name w:val="General"/>
          <w:gallery w:val="placeholder"/>
        </w:category>
        <w:types>
          <w:type w:val="bbPlcHdr"/>
        </w:types>
        <w:behaviors>
          <w:behavior w:val="content"/>
        </w:behaviors>
        <w:guid w:val="{7F72896B-9FE0-42CE-897D-C7F203ECC7E4}"/>
      </w:docPartPr>
      <w:docPartBody>
        <w:p w:rsidR="00937F7F" w:rsidRDefault="00937F7F" w:rsidP="00937F7F">
          <w:pPr>
            <w:pStyle w:val="5B3C6A8108334E3797BF8958F1EDB2A71"/>
          </w:pPr>
          <w:r w:rsidRPr="00937ADA">
            <w:rPr>
              <w:color w:val="808080" w:themeColor="background1" w:themeShade="80"/>
              <w:szCs w:val="20"/>
            </w:rPr>
            <w:t>[Click and edit to enter description for AR6(ii) submitted evidence]</w:t>
          </w:r>
        </w:p>
      </w:docPartBody>
    </w:docPart>
    <w:docPart>
      <w:docPartPr>
        <w:name w:val="31D6D7741C8245598C6B3AFFFF210342"/>
        <w:category>
          <w:name w:val="General"/>
          <w:gallery w:val="placeholder"/>
        </w:category>
        <w:types>
          <w:type w:val="bbPlcHdr"/>
        </w:types>
        <w:behaviors>
          <w:behavior w:val="content"/>
        </w:behaviors>
        <w:guid w:val="{3138FAC4-6705-4FAF-9E99-3993D8A0D967}"/>
      </w:docPartPr>
      <w:docPartBody>
        <w:p w:rsidR="00937F7F" w:rsidRDefault="00937F7F" w:rsidP="00937F7F">
          <w:pPr>
            <w:pStyle w:val="31D6D7741C8245598C6B3AFFFF2103421"/>
          </w:pPr>
          <w:r w:rsidRPr="00937ADA">
            <w:rPr>
              <w:rStyle w:val="RSAWEvChar"/>
              <w:color w:val="808080" w:themeColor="background1" w:themeShade="80"/>
              <w:sz w:val="20"/>
              <w:szCs w:val="20"/>
            </w:rPr>
            <w:t>[Click and edit to embed file or link to evidence]</w:t>
          </w:r>
        </w:p>
      </w:docPartBody>
    </w:docPart>
    <w:docPart>
      <w:docPartPr>
        <w:name w:val="AA645ABAE3D14A8ABB163906447C1283"/>
        <w:category>
          <w:name w:val="General"/>
          <w:gallery w:val="placeholder"/>
        </w:category>
        <w:types>
          <w:type w:val="bbPlcHdr"/>
        </w:types>
        <w:behaviors>
          <w:behavior w:val="content"/>
        </w:behaviors>
        <w:guid w:val="{4D283BF9-EBD2-4400-B17B-A48C8A249D72}"/>
      </w:docPartPr>
      <w:docPartBody>
        <w:p w:rsidR="00937F7F" w:rsidRDefault="00937F7F" w:rsidP="00937F7F">
          <w:pPr>
            <w:pStyle w:val="AA645ABAE3D14A8ABB163906447C12831"/>
          </w:pPr>
          <w:r w:rsidRPr="00937ADA">
            <w:rPr>
              <w:color w:val="808080" w:themeColor="background1" w:themeShade="80"/>
              <w:szCs w:val="20"/>
            </w:rPr>
            <w:t>[Click and edit to enter description for AR6(iii) submitted evidence]</w:t>
          </w:r>
        </w:p>
      </w:docPartBody>
    </w:docPart>
    <w:docPart>
      <w:docPartPr>
        <w:name w:val="38ECF1C3F5674292830A1A3CEB8B261E"/>
        <w:category>
          <w:name w:val="General"/>
          <w:gallery w:val="placeholder"/>
        </w:category>
        <w:types>
          <w:type w:val="bbPlcHdr"/>
        </w:types>
        <w:behaviors>
          <w:behavior w:val="content"/>
        </w:behaviors>
        <w:guid w:val="{E526F95A-E71B-4FD8-ABC3-23CAEC6F4DD0}"/>
      </w:docPartPr>
      <w:docPartBody>
        <w:p w:rsidR="00937F7F" w:rsidRDefault="00937F7F" w:rsidP="00937F7F">
          <w:pPr>
            <w:pStyle w:val="38ECF1C3F5674292830A1A3CEB8B261E1"/>
          </w:pPr>
          <w:r w:rsidRPr="00937ADA">
            <w:rPr>
              <w:rStyle w:val="RSAWEvChar"/>
              <w:color w:val="808080" w:themeColor="background1" w:themeShade="80"/>
              <w:sz w:val="20"/>
              <w:szCs w:val="20"/>
            </w:rPr>
            <w:t>[Click and edit to embed file or link to 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8"/>
    <w:rsid w:val="00117FA2"/>
    <w:rsid w:val="00346C30"/>
    <w:rsid w:val="004107E7"/>
    <w:rsid w:val="004F0EB5"/>
    <w:rsid w:val="007F2AF8"/>
    <w:rsid w:val="00937F7F"/>
    <w:rsid w:val="009B4BEA"/>
    <w:rsid w:val="00B40785"/>
    <w:rsid w:val="00BB3D14"/>
    <w:rsid w:val="00C15A60"/>
    <w:rsid w:val="00F84B21"/>
    <w:rsid w:val="00FD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7F"/>
    <w:rPr>
      <w:color w:val="808080"/>
    </w:rPr>
  </w:style>
  <w:style w:type="paragraph" w:customStyle="1" w:styleId="70CA89A3968B4ED7B576DD1257F0AC2C">
    <w:name w:val="70CA89A3968B4ED7B576DD1257F0AC2C"/>
    <w:rsid w:val="00B40785"/>
    <w:pPr>
      <w:spacing w:after="160" w:line="259" w:lineRule="auto"/>
    </w:pPr>
  </w:style>
  <w:style w:type="paragraph" w:customStyle="1" w:styleId="955CF000E3114966912F783CD9675BC4">
    <w:name w:val="955CF000E3114966912F783CD9675BC4"/>
    <w:rsid w:val="00C15A60"/>
    <w:pPr>
      <w:spacing w:after="160" w:line="259" w:lineRule="auto"/>
    </w:pPr>
  </w:style>
  <w:style w:type="paragraph" w:customStyle="1" w:styleId="96570378225B4610A923DB0B9D8554B2">
    <w:name w:val="96570378225B4610A923DB0B9D8554B2"/>
    <w:rsid w:val="00B40785"/>
    <w:pPr>
      <w:spacing w:after="160" w:line="259" w:lineRule="auto"/>
    </w:pPr>
  </w:style>
  <w:style w:type="paragraph" w:customStyle="1" w:styleId="68E1BD18450C435390BF7ABD30A87B22">
    <w:name w:val="68E1BD18450C435390BF7ABD30A87B22"/>
    <w:rsid w:val="00FD090E"/>
    <w:pPr>
      <w:spacing w:after="160" w:line="259" w:lineRule="auto"/>
    </w:pPr>
  </w:style>
  <w:style w:type="paragraph" w:customStyle="1" w:styleId="9887C70086FF44DCA326FAE0DF35940B">
    <w:name w:val="9887C70086FF44DCA326FAE0DF35940B"/>
    <w:rsid w:val="00FD090E"/>
    <w:pPr>
      <w:spacing w:after="160" w:line="259" w:lineRule="auto"/>
    </w:pPr>
  </w:style>
  <w:style w:type="paragraph" w:customStyle="1" w:styleId="C593CAE1380D4DF598648CBBC66D4760">
    <w:name w:val="C593CAE1380D4DF598648CBBC66D4760"/>
    <w:rsid w:val="00FD090E"/>
    <w:pPr>
      <w:spacing w:after="160" w:line="259" w:lineRule="auto"/>
    </w:pPr>
  </w:style>
  <w:style w:type="paragraph" w:customStyle="1" w:styleId="2BA47B9D75D54CD0B827E007B9F10097">
    <w:name w:val="2BA47B9D75D54CD0B827E007B9F10097"/>
    <w:rsid w:val="00FD090E"/>
    <w:pPr>
      <w:spacing w:after="160" w:line="259" w:lineRule="auto"/>
    </w:pPr>
  </w:style>
  <w:style w:type="paragraph" w:customStyle="1" w:styleId="378F1D9D6BAF49EEBCEC8AA243A99772">
    <w:name w:val="378F1D9D6BAF49EEBCEC8AA243A99772"/>
    <w:rsid w:val="00FD090E"/>
    <w:pPr>
      <w:spacing w:after="160" w:line="259" w:lineRule="auto"/>
    </w:pPr>
  </w:style>
  <w:style w:type="paragraph" w:customStyle="1" w:styleId="271C77E81E984DC6870A59BC1E7D0B815">
    <w:name w:val="271C77E81E984DC6870A59BC1E7D0B81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5">
    <w:name w:val="F41482CDFB184B8BA282448CBE959BB7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5">
    <w:name w:val="D35F972730704CDBB18CF562703B3820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5">
    <w:name w:val="32C3737B4C6D492EAE881A14F081819A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53395AFB332A44ED9354DD54725C5C87">
    <w:name w:val="53395AFB332A44ED9354DD54725C5C87"/>
    <w:rsid w:val="00C15A60"/>
    <w:pPr>
      <w:spacing w:after="160" w:line="259" w:lineRule="auto"/>
    </w:pPr>
  </w:style>
  <w:style w:type="paragraph" w:customStyle="1" w:styleId="RSAWEvDesc">
    <w:name w:val="RSAW_EvDesc"/>
    <w:basedOn w:val="Normal"/>
    <w:link w:val="RSAWEvDescChar"/>
    <w:qFormat/>
    <w:rsid w:val="00937F7F"/>
    <w:pPr>
      <w:spacing w:after="0" w:line="240" w:lineRule="auto"/>
    </w:pPr>
    <w:rPr>
      <w:rFonts w:ascii="Arial" w:eastAsia="Times New Roman" w:hAnsi="Arial" w:cs="Times New Roman"/>
      <w:sz w:val="18"/>
      <w:szCs w:val="24"/>
      <w:lang w:val="en-CA" w:eastAsia="en-CA"/>
    </w:rPr>
  </w:style>
  <w:style w:type="character" w:customStyle="1" w:styleId="RSAWEvDescChar">
    <w:name w:val="RSAW_EvDesc Char"/>
    <w:basedOn w:val="DefaultParagraphFont"/>
    <w:link w:val="RSAWEvDesc"/>
    <w:rsid w:val="00937F7F"/>
    <w:rPr>
      <w:rFonts w:ascii="Arial" w:eastAsia="Times New Roman" w:hAnsi="Arial" w:cs="Times New Roman"/>
      <w:sz w:val="18"/>
      <w:szCs w:val="24"/>
      <w:lang w:val="en-CA" w:eastAsia="en-CA"/>
    </w:rPr>
  </w:style>
  <w:style w:type="paragraph" w:customStyle="1" w:styleId="F0E1F71676C245EAAA466FA1FFB5E15E">
    <w:name w:val="F0E1F71676C245EAAA466FA1FFB5E15E"/>
    <w:rsid w:val="00C15A60"/>
    <w:pPr>
      <w:spacing w:after="160" w:line="259" w:lineRule="auto"/>
    </w:pPr>
  </w:style>
  <w:style w:type="paragraph" w:customStyle="1" w:styleId="RSAWEv">
    <w:name w:val="RSAW_Ev"/>
    <w:basedOn w:val="Normal"/>
    <w:link w:val="RSAWEvChar"/>
    <w:qFormat/>
    <w:rsid w:val="00937F7F"/>
    <w:pPr>
      <w:spacing w:after="0" w:line="240" w:lineRule="auto"/>
    </w:pPr>
    <w:rPr>
      <w:rFonts w:ascii="Arial" w:hAnsi="Arial" w:cs="Arial"/>
      <w:sz w:val="18"/>
      <w:szCs w:val="24"/>
    </w:rPr>
  </w:style>
  <w:style w:type="character" w:customStyle="1" w:styleId="RSAWEvChar">
    <w:name w:val="RSAW_Ev Char"/>
    <w:basedOn w:val="DefaultParagraphFont"/>
    <w:link w:val="RSAWEv"/>
    <w:rsid w:val="00937F7F"/>
    <w:rPr>
      <w:rFonts w:ascii="Arial" w:hAnsi="Arial" w:cs="Arial"/>
      <w:sz w:val="18"/>
      <w:szCs w:val="24"/>
    </w:rPr>
  </w:style>
  <w:style w:type="paragraph" w:customStyle="1" w:styleId="0ECB2165AD4A4BB8A8B52BA14ECF01D7">
    <w:name w:val="0ECB2165AD4A4BB8A8B52BA14ECF01D7"/>
    <w:rsid w:val="00937F7F"/>
    <w:pPr>
      <w:spacing w:before="60" w:line="250" w:lineRule="exact"/>
    </w:pPr>
    <w:rPr>
      <w:rFonts w:ascii="Arial" w:eastAsia="Times New Roman" w:hAnsi="Arial" w:cs="Arial"/>
      <w:sz w:val="20"/>
      <w:szCs w:val="24"/>
    </w:rPr>
  </w:style>
  <w:style w:type="paragraph" w:customStyle="1" w:styleId="8AAF9B70627D480FBC9D73C18EDBEF02">
    <w:name w:val="8AAF9B70627D480FBC9D73C18EDBEF02"/>
    <w:rsid w:val="00937F7F"/>
    <w:pPr>
      <w:spacing w:before="60" w:line="250" w:lineRule="exact"/>
    </w:pPr>
    <w:rPr>
      <w:rFonts w:ascii="Arial" w:eastAsia="Times New Roman" w:hAnsi="Arial" w:cs="Arial"/>
      <w:sz w:val="20"/>
      <w:szCs w:val="24"/>
    </w:rPr>
  </w:style>
  <w:style w:type="paragraph" w:customStyle="1" w:styleId="933813F91C334534B46AD9961B6003D1">
    <w:name w:val="933813F91C334534B46AD9961B6003D1"/>
    <w:rsid w:val="00937F7F"/>
    <w:pPr>
      <w:spacing w:before="60" w:line="250" w:lineRule="exact"/>
    </w:pPr>
    <w:rPr>
      <w:rFonts w:ascii="Arial" w:eastAsia="Times New Roman" w:hAnsi="Arial" w:cs="Arial"/>
      <w:sz w:val="20"/>
      <w:szCs w:val="24"/>
    </w:rPr>
  </w:style>
  <w:style w:type="paragraph" w:customStyle="1" w:styleId="C1839527D63041CA8443DF5B161A677C">
    <w:name w:val="C1839527D63041CA8443DF5B161A677C"/>
    <w:rsid w:val="00937F7F"/>
    <w:pPr>
      <w:spacing w:before="60" w:line="250" w:lineRule="exact"/>
    </w:pPr>
    <w:rPr>
      <w:rFonts w:ascii="Arial" w:eastAsia="Times New Roman" w:hAnsi="Arial" w:cs="Arial"/>
      <w:sz w:val="20"/>
      <w:szCs w:val="24"/>
    </w:rPr>
  </w:style>
  <w:style w:type="paragraph" w:customStyle="1" w:styleId="30B1250AFC2844B88CF2EE1F6C8FC51C">
    <w:name w:val="30B1250AFC2844B88CF2EE1F6C8FC51C"/>
    <w:rsid w:val="00937F7F"/>
    <w:pPr>
      <w:spacing w:before="60" w:line="250" w:lineRule="exact"/>
    </w:pPr>
    <w:rPr>
      <w:rFonts w:ascii="Arial" w:eastAsia="Times New Roman" w:hAnsi="Arial" w:cs="Arial"/>
      <w:sz w:val="20"/>
      <w:szCs w:val="24"/>
    </w:rPr>
  </w:style>
  <w:style w:type="paragraph" w:customStyle="1" w:styleId="F2222AF715CB4277B76C446E6E6442A6">
    <w:name w:val="F2222AF715CB4277B76C446E6E6442A6"/>
    <w:rsid w:val="00937F7F"/>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
    <w:name w:val="01BA4422485A4D43A9D94D15CC9ABD5C"/>
    <w:rsid w:val="00937F7F"/>
    <w:pPr>
      <w:spacing w:before="60" w:line="250" w:lineRule="exact"/>
    </w:pPr>
    <w:rPr>
      <w:rFonts w:ascii="Arial" w:eastAsia="Times New Roman" w:hAnsi="Arial" w:cs="Arial"/>
      <w:sz w:val="20"/>
      <w:szCs w:val="24"/>
    </w:rPr>
  </w:style>
  <w:style w:type="paragraph" w:customStyle="1" w:styleId="F4BB05249C5B4A3CA19738237CAA54CB">
    <w:name w:val="F4BB05249C5B4A3CA19738237CAA54CB"/>
    <w:rsid w:val="00937F7F"/>
    <w:pPr>
      <w:spacing w:before="60" w:line="250" w:lineRule="exact"/>
    </w:pPr>
    <w:rPr>
      <w:rFonts w:ascii="Arial" w:eastAsia="Times New Roman" w:hAnsi="Arial" w:cs="Arial"/>
      <w:sz w:val="20"/>
      <w:szCs w:val="24"/>
    </w:rPr>
  </w:style>
  <w:style w:type="paragraph" w:customStyle="1" w:styleId="6A7689D88789496A9861D3822BD17353">
    <w:name w:val="6A7689D88789496A9861D3822BD17353"/>
    <w:rsid w:val="00937F7F"/>
    <w:pPr>
      <w:spacing w:before="60" w:line="250" w:lineRule="exact"/>
    </w:pPr>
    <w:rPr>
      <w:rFonts w:ascii="Arial" w:eastAsia="Times New Roman" w:hAnsi="Arial" w:cs="Arial"/>
      <w:sz w:val="20"/>
      <w:szCs w:val="24"/>
    </w:rPr>
  </w:style>
  <w:style w:type="paragraph" w:customStyle="1" w:styleId="1FD8887D56E14F01AA219615739D20A4">
    <w:name w:val="1FD8887D56E14F01AA219615739D20A4"/>
    <w:rsid w:val="00937F7F"/>
    <w:pPr>
      <w:spacing w:before="60" w:line="250" w:lineRule="exact"/>
    </w:pPr>
    <w:rPr>
      <w:rFonts w:ascii="Arial" w:eastAsia="Times New Roman" w:hAnsi="Arial" w:cs="Arial"/>
      <w:sz w:val="20"/>
      <w:szCs w:val="24"/>
    </w:rPr>
  </w:style>
  <w:style w:type="paragraph" w:customStyle="1" w:styleId="5A88018E8DBD4C98BD12525A63983871">
    <w:name w:val="5A88018E8DBD4C98BD12525A63983871"/>
    <w:rsid w:val="00937F7F"/>
    <w:pPr>
      <w:spacing w:before="60" w:line="250" w:lineRule="exact"/>
    </w:pPr>
    <w:rPr>
      <w:rFonts w:ascii="Arial" w:eastAsia="Times New Roman" w:hAnsi="Arial" w:cs="Arial"/>
      <w:sz w:val="20"/>
      <w:szCs w:val="24"/>
    </w:rPr>
  </w:style>
  <w:style w:type="paragraph" w:customStyle="1" w:styleId="F75434696BF949248F5957ED33E188AB">
    <w:name w:val="F75434696BF949248F5957ED33E188AB"/>
    <w:rsid w:val="00937F7F"/>
    <w:pPr>
      <w:spacing w:before="60" w:line="250" w:lineRule="exact"/>
    </w:pPr>
    <w:rPr>
      <w:rFonts w:ascii="Arial" w:eastAsia="Times New Roman" w:hAnsi="Arial" w:cs="Arial"/>
      <w:sz w:val="20"/>
      <w:szCs w:val="24"/>
    </w:rPr>
  </w:style>
  <w:style w:type="paragraph" w:customStyle="1" w:styleId="78C948A91DC44CA48668B2300730FD4C">
    <w:name w:val="78C948A91DC44CA48668B2300730FD4C"/>
    <w:rsid w:val="00937F7F"/>
    <w:pPr>
      <w:spacing w:before="60" w:line="250" w:lineRule="exact"/>
    </w:pPr>
    <w:rPr>
      <w:rFonts w:ascii="Arial" w:eastAsia="Times New Roman" w:hAnsi="Arial" w:cs="Arial"/>
      <w:sz w:val="20"/>
      <w:szCs w:val="24"/>
    </w:rPr>
  </w:style>
  <w:style w:type="paragraph" w:customStyle="1" w:styleId="856C8A805D8242C8BBD8AA96428005B01">
    <w:name w:val="856C8A805D8242C8BBD8AA96428005B01"/>
    <w:rsid w:val="00937F7F"/>
    <w:pPr>
      <w:spacing w:after="0" w:line="240" w:lineRule="auto"/>
    </w:pPr>
    <w:rPr>
      <w:rFonts w:ascii="Arial" w:eastAsia="Times New Roman" w:hAnsi="Arial" w:cs="Times New Roman"/>
      <w:sz w:val="18"/>
      <w:szCs w:val="24"/>
      <w:lang w:val="en-CA" w:eastAsia="en-CA"/>
    </w:rPr>
  </w:style>
  <w:style w:type="paragraph" w:customStyle="1" w:styleId="D2D1A9F30DBB423484370A6123342F431">
    <w:name w:val="D2D1A9F30DBB423484370A6123342F431"/>
    <w:rsid w:val="00937F7F"/>
    <w:pPr>
      <w:spacing w:before="60" w:line="250" w:lineRule="exact"/>
    </w:pPr>
    <w:rPr>
      <w:rFonts w:ascii="Arial" w:eastAsia="Times New Roman" w:hAnsi="Arial" w:cs="Arial"/>
      <w:sz w:val="20"/>
      <w:szCs w:val="24"/>
    </w:rPr>
  </w:style>
  <w:style w:type="paragraph" w:customStyle="1" w:styleId="7A94839A14D44B829AD94D6B63664B021">
    <w:name w:val="7A94839A14D44B829AD94D6B63664B021"/>
    <w:rsid w:val="00937F7F"/>
    <w:pPr>
      <w:spacing w:before="60" w:line="250" w:lineRule="exact"/>
    </w:pPr>
    <w:rPr>
      <w:rFonts w:ascii="Arial" w:eastAsia="Times New Roman" w:hAnsi="Arial" w:cs="Arial"/>
      <w:sz w:val="20"/>
      <w:szCs w:val="24"/>
    </w:rPr>
  </w:style>
  <w:style w:type="paragraph" w:customStyle="1" w:styleId="16092BFC18F44366B97D3E0E0640DE741">
    <w:name w:val="16092BFC18F44366B97D3E0E0640DE741"/>
    <w:rsid w:val="00937F7F"/>
    <w:pPr>
      <w:spacing w:before="60" w:line="250" w:lineRule="exact"/>
    </w:pPr>
    <w:rPr>
      <w:rFonts w:ascii="Arial" w:eastAsia="Times New Roman" w:hAnsi="Arial" w:cs="Arial"/>
      <w:sz w:val="20"/>
      <w:szCs w:val="24"/>
    </w:rPr>
  </w:style>
  <w:style w:type="paragraph" w:customStyle="1" w:styleId="6E28B2F960BE4953B0F7428FF7A236F21">
    <w:name w:val="6E28B2F960BE4953B0F7428FF7A236F21"/>
    <w:rsid w:val="00937F7F"/>
    <w:pPr>
      <w:spacing w:before="60" w:line="250" w:lineRule="exact"/>
    </w:pPr>
    <w:rPr>
      <w:rFonts w:ascii="Arial" w:eastAsia="Times New Roman" w:hAnsi="Arial" w:cs="Arial"/>
      <w:sz w:val="20"/>
      <w:szCs w:val="24"/>
    </w:rPr>
  </w:style>
  <w:style w:type="paragraph" w:customStyle="1" w:styleId="743265F317784F4BADFF2E8C6531E5C71">
    <w:name w:val="743265F317784F4BADFF2E8C6531E5C71"/>
    <w:rsid w:val="00937F7F"/>
    <w:pPr>
      <w:spacing w:before="60" w:line="250" w:lineRule="exact"/>
    </w:pPr>
    <w:rPr>
      <w:rFonts w:ascii="Arial" w:eastAsia="Times New Roman" w:hAnsi="Arial" w:cs="Arial"/>
      <w:sz w:val="20"/>
      <w:szCs w:val="24"/>
    </w:rPr>
  </w:style>
  <w:style w:type="paragraph" w:customStyle="1" w:styleId="714A86C4824443FFA99E4556C53F102F1">
    <w:name w:val="714A86C4824443FFA99E4556C53F102F1"/>
    <w:rsid w:val="00937F7F"/>
    <w:pPr>
      <w:spacing w:before="60" w:line="250" w:lineRule="exact"/>
    </w:pPr>
    <w:rPr>
      <w:rFonts w:ascii="Arial" w:eastAsia="Times New Roman" w:hAnsi="Arial" w:cs="Arial"/>
      <w:sz w:val="20"/>
      <w:szCs w:val="24"/>
    </w:rPr>
  </w:style>
  <w:style w:type="paragraph" w:customStyle="1" w:styleId="BBD9F18CCA794B9586E7CEBE2EEE3D681">
    <w:name w:val="BBD9F18CCA794B9586E7CEBE2EEE3D681"/>
    <w:rsid w:val="00937F7F"/>
    <w:pPr>
      <w:spacing w:before="60" w:line="250" w:lineRule="exact"/>
    </w:pPr>
    <w:rPr>
      <w:rFonts w:ascii="Arial" w:eastAsia="Times New Roman" w:hAnsi="Arial" w:cs="Arial"/>
      <w:sz w:val="20"/>
      <w:szCs w:val="24"/>
    </w:rPr>
  </w:style>
  <w:style w:type="paragraph" w:customStyle="1" w:styleId="1BAD2921FAD842E381B83D656DD3C9431">
    <w:name w:val="1BAD2921FAD842E381B83D656DD3C9431"/>
    <w:rsid w:val="00937F7F"/>
    <w:pPr>
      <w:spacing w:before="60" w:line="250" w:lineRule="exact"/>
    </w:pPr>
    <w:rPr>
      <w:rFonts w:ascii="Arial" w:eastAsia="Times New Roman" w:hAnsi="Arial" w:cs="Arial"/>
      <w:sz w:val="20"/>
      <w:szCs w:val="24"/>
    </w:rPr>
  </w:style>
  <w:style w:type="paragraph" w:customStyle="1" w:styleId="08C581E12D2F4441A09DE883A9A2BA0D1">
    <w:name w:val="08C581E12D2F4441A09DE883A9A2BA0D1"/>
    <w:rsid w:val="00937F7F"/>
    <w:pPr>
      <w:spacing w:before="60" w:line="250" w:lineRule="exact"/>
    </w:pPr>
    <w:rPr>
      <w:rFonts w:ascii="Arial" w:eastAsia="Times New Roman" w:hAnsi="Arial" w:cs="Arial"/>
      <w:sz w:val="20"/>
      <w:szCs w:val="24"/>
    </w:rPr>
  </w:style>
  <w:style w:type="paragraph" w:customStyle="1" w:styleId="1EF87D1A42EF474186D5DB2F5E2A6BA91">
    <w:name w:val="1EF87D1A42EF474186D5DB2F5E2A6BA91"/>
    <w:rsid w:val="00937F7F"/>
    <w:pPr>
      <w:spacing w:before="60" w:line="250" w:lineRule="exact"/>
    </w:pPr>
    <w:rPr>
      <w:rFonts w:ascii="Arial" w:eastAsia="Times New Roman" w:hAnsi="Arial" w:cs="Arial"/>
      <w:sz w:val="20"/>
      <w:szCs w:val="24"/>
    </w:rPr>
  </w:style>
  <w:style w:type="paragraph" w:customStyle="1" w:styleId="4B0A213760D24073A4A7E917A168E4771">
    <w:name w:val="4B0A213760D24073A4A7E917A168E4771"/>
    <w:rsid w:val="00937F7F"/>
    <w:pPr>
      <w:spacing w:before="60" w:line="250" w:lineRule="exact"/>
    </w:pPr>
    <w:rPr>
      <w:rFonts w:ascii="Arial" w:eastAsia="Times New Roman" w:hAnsi="Arial" w:cs="Arial"/>
      <w:sz w:val="20"/>
      <w:szCs w:val="24"/>
    </w:rPr>
  </w:style>
  <w:style w:type="paragraph" w:customStyle="1" w:styleId="CFAD5F94DEB146349ED6C9FBE88D13961">
    <w:name w:val="CFAD5F94DEB146349ED6C9FBE88D13961"/>
    <w:rsid w:val="00937F7F"/>
    <w:pPr>
      <w:spacing w:before="60" w:line="250" w:lineRule="exact"/>
    </w:pPr>
    <w:rPr>
      <w:rFonts w:ascii="Arial" w:eastAsia="Times New Roman" w:hAnsi="Arial" w:cs="Arial"/>
      <w:sz w:val="20"/>
      <w:szCs w:val="24"/>
    </w:rPr>
  </w:style>
  <w:style w:type="paragraph" w:customStyle="1" w:styleId="0A1AA3FE4D6E4C678EE92B11471808F71">
    <w:name w:val="0A1AA3FE4D6E4C678EE92B11471808F71"/>
    <w:rsid w:val="00937F7F"/>
    <w:pPr>
      <w:spacing w:before="60" w:line="250" w:lineRule="exact"/>
    </w:pPr>
    <w:rPr>
      <w:rFonts w:ascii="Arial" w:eastAsia="Times New Roman" w:hAnsi="Arial" w:cs="Arial"/>
      <w:sz w:val="20"/>
      <w:szCs w:val="24"/>
    </w:rPr>
  </w:style>
  <w:style w:type="paragraph" w:customStyle="1" w:styleId="E62D09C1BA6A455DAD709927921D94BC1">
    <w:name w:val="E62D09C1BA6A455DAD709927921D94BC1"/>
    <w:rsid w:val="00937F7F"/>
    <w:pPr>
      <w:spacing w:before="60" w:line="250" w:lineRule="exact"/>
    </w:pPr>
    <w:rPr>
      <w:rFonts w:ascii="Arial" w:eastAsia="Times New Roman" w:hAnsi="Arial" w:cs="Arial"/>
      <w:sz w:val="20"/>
      <w:szCs w:val="24"/>
    </w:rPr>
  </w:style>
  <w:style w:type="paragraph" w:customStyle="1" w:styleId="8CDF17B1B2B14603B9D7BE9FE80EBB0D1">
    <w:name w:val="8CDF17B1B2B14603B9D7BE9FE80EBB0D1"/>
    <w:rsid w:val="00937F7F"/>
    <w:pPr>
      <w:spacing w:before="60" w:line="250" w:lineRule="exact"/>
    </w:pPr>
    <w:rPr>
      <w:rFonts w:ascii="Arial" w:eastAsia="Times New Roman" w:hAnsi="Arial" w:cs="Arial"/>
      <w:sz w:val="20"/>
      <w:szCs w:val="24"/>
    </w:rPr>
  </w:style>
  <w:style w:type="paragraph" w:customStyle="1" w:styleId="84D1F729D3AB41A0B25BAEB6A3D4CF571">
    <w:name w:val="84D1F729D3AB41A0B25BAEB6A3D4CF571"/>
    <w:rsid w:val="00937F7F"/>
    <w:pPr>
      <w:spacing w:before="60" w:line="250" w:lineRule="exact"/>
    </w:pPr>
    <w:rPr>
      <w:rFonts w:ascii="Arial" w:eastAsia="Times New Roman" w:hAnsi="Arial" w:cs="Arial"/>
      <w:sz w:val="20"/>
      <w:szCs w:val="24"/>
    </w:rPr>
  </w:style>
  <w:style w:type="paragraph" w:customStyle="1" w:styleId="367A253E46D54669BDB4420ACE57F47C1">
    <w:name w:val="367A253E46D54669BDB4420ACE57F47C1"/>
    <w:rsid w:val="00937F7F"/>
    <w:pPr>
      <w:spacing w:before="60" w:line="250" w:lineRule="exact"/>
    </w:pPr>
    <w:rPr>
      <w:rFonts w:ascii="Arial" w:eastAsia="Times New Roman" w:hAnsi="Arial" w:cs="Arial"/>
      <w:sz w:val="20"/>
      <w:szCs w:val="24"/>
    </w:rPr>
  </w:style>
  <w:style w:type="paragraph" w:customStyle="1" w:styleId="0BB22931447F42C0BEEAEA660F6F8CB01">
    <w:name w:val="0BB22931447F42C0BEEAEA660F6F8CB01"/>
    <w:rsid w:val="00937F7F"/>
    <w:pPr>
      <w:spacing w:before="60" w:line="250" w:lineRule="exact"/>
    </w:pPr>
    <w:rPr>
      <w:rFonts w:ascii="Arial" w:eastAsia="Times New Roman" w:hAnsi="Arial" w:cs="Arial"/>
      <w:sz w:val="20"/>
      <w:szCs w:val="24"/>
    </w:rPr>
  </w:style>
  <w:style w:type="paragraph" w:customStyle="1" w:styleId="BDA840E32300451787F13A91D24B21011">
    <w:name w:val="BDA840E32300451787F13A91D24B21011"/>
    <w:rsid w:val="00937F7F"/>
    <w:pPr>
      <w:spacing w:before="60" w:line="250" w:lineRule="exact"/>
    </w:pPr>
    <w:rPr>
      <w:rFonts w:ascii="Arial" w:eastAsia="Times New Roman" w:hAnsi="Arial" w:cs="Arial"/>
      <w:sz w:val="20"/>
      <w:szCs w:val="24"/>
    </w:rPr>
  </w:style>
  <w:style w:type="paragraph" w:customStyle="1" w:styleId="0837E281B3D942998F06CD4B1B12504C1">
    <w:name w:val="0837E281B3D942998F06CD4B1B12504C1"/>
    <w:rsid w:val="00937F7F"/>
    <w:pPr>
      <w:spacing w:before="60" w:line="250" w:lineRule="exact"/>
    </w:pPr>
    <w:rPr>
      <w:rFonts w:ascii="Arial" w:eastAsia="Times New Roman" w:hAnsi="Arial" w:cs="Arial"/>
      <w:sz w:val="20"/>
      <w:szCs w:val="24"/>
    </w:rPr>
  </w:style>
  <w:style w:type="paragraph" w:customStyle="1" w:styleId="50FAF2CD310A4447A6B303CD6CF9DE881">
    <w:name w:val="50FAF2CD310A4447A6B303CD6CF9DE881"/>
    <w:rsid w:val="00937F7F"/>
    <w:pPr>
      <w:spacing w:before="60" w:line="250" w:lineRule="exact"/>
    </w:pPr>
    <w:rPr>
      <w:rFonts w:ascii="Arial" w:eastAsia="Times New Roman" w:hAnsi="Arial" w:cs="Arial"/>
      <w:sz w:val="20"/>
      <w:szCs w:val="24"/>
    </w:rPr>
  </w:style>
  <w:style w:type="paragraph" w:customStyle="1" w:styleId="D825971B318D40BDAC00CF8ABB967BB71">
    <w:name w:val="D825971B318D40BDAC00CF8ABB967BB71"/>
    <w:rsid w:val="00937F7F"/>
    <w:pPr>
      <w:spacing w:before="60" w:line="250" w:lineRule="exact"/>
    </w:pPr>
    <w:rPr>
      <w:rFonts w:ascii="Arial" w:eastAsia="Times New Roman" w:hAnsi="Arial" w:cs="Arial"/>
      <w:sz w:val="20"/>
      <w:szCs w:val="24"/>
    </w:rPr>
  </w:style>
  <w:style w:type="paragraph" w:customStyle="1" w:styleId="1580571881EF4DB08AC6C2731DBC8FF61">
    <w:name w:val="1580571881EF4DB08AC6C2731DBC8FF61"/>
    <w:rsid w:val="00937F7F"/>
    <w:pPr>
      <w:spacing w:before="60" w:line="250" w:lineRule="exact"/>
    </w:pPr>
    <w:rPr>
      <w:rFonts w:ascii="Arial" w:eastAsia="Times New Roman" w:hAnsi="Arial" w:cs="Arial"/>
      <w:sz w:val="20"/>
      <w:szCs w:val="24"/>
    </w:rPr>
  </w:style>
  <w:style w:type="paragraph" w:customStyle="1" w:styleId="4F82A36245BE4B66BAE0BAA81255B9041">
    <w:name w:val="4F82A36245BE4B66BAE0BAA81255B9041"/>
    <w:rsid w:val="00937F7F"/>
    <w:pPr>
      <w:spacing w:before="60" w:line="250" w:lineRule="exact"/>
    </w:pPr>
    <w:rPr>
      <w:rFonts w:ascii="Arial" w:eastAsia="Times New Roman" w:hAnsi="Arial" w:cs="Arial"/>
      <w:sz w:val="20"/>
      <w:szCs w:val="24"/>
    </w:rPr>
  </w:style>
  <w:style w:type="paragraph" w:customStyle="1" w:styleId="6F054DBDBB2E4E0CA208B8AA317F16D21">
    <w:name w:val="6F054DBDBB2E4E0CA208B8AA317F16D21"/>
    <w:rsid w:val="00937F7F"/>
    <w:pPr>
      <w:spacing w:before="60" w:line="250" w:lineRule="exact"/>
    </w:pPr>
    <w:rPr>
      <w:rFonts w:ascii="Arial" w:eastAsia="Times New Roman" w:hAnsi="Arial" w:cs="Arial"/>
      <w:sz w:val="20"/>
      <w:szCs w:val="24"/>
    </w:rPr>
  </w:style>
  <w:style w:type="paragraph" w:customStyle="1" w:styleId="4DE45BBD6432487CB4C9841456EED8261">
    <w:name w:val="4DE45BBD6432487CB4C9841456EED8261"/>
    <w:rsid w:val="00937F7F"/>
    <w:pPr>
      <w:spacing w:before="60" w:line="250" w:lineRule="exact"/>
    </w:pPr>
    <w:rPr>
      <w:rFonts w:ascii="Arial" w:eastAsia="Times New Roman" w:hAnsi="Arial" w:cs="Arial"/>
      <w:sz w:val="20"/>
      <w:szCs w:val="24"/>
    </w:rPr>
  </w:style>
  <w:style w:type="paragraph" w:customStyle="1" w:styleId="950A5D1C87104F039A02DB74321DF33F1">
    <w:name w:val="950A5D1C87104F039A02DB74321DF33F1"/>
    <w:rsid w:val="00937F7F"/>
    <w:pPr>
      <w:spacing w:before="60" w:line="250" w:lineRule="exact"/>
    </w:pPr>
    <w:rPr>
      <w:rFonts w:ascii="Arial" w:eastAsia="Times New Roman" w:hAnsi="Arial" w:cs="Arial"/>
      <w:sz w:val="20"/>
      <w:szCs w:val="24"/>
    </w:rPr>
  </w:style>
  <w:style w:type="paragraph" w:customStyle="1" w:styleId="2C4B8B29ACFF4D95B0809924A0CD05201">
    <w:name w:val="2C4B8B29ACFF4D95B0809924A0CD05201"/>
    <w:rsid w:val="00937F7F"/>
    <w:pPr>
      <w:spacing w:before="60" w:line="250" w:lineRule="exact"/>
    </w:pPr>
    <w:rPr>
      <w:rFonts w:ascii="Arial" w:eastAsia="Times New Roman" w:hAnsi="Arial" w:cs="Arial"/>
      <w:sz w:val="20"/>
      <w:szCs w:val="24"/>
    </w:rPr>
  </w:style>
  <w:style w:type="paragraph" w:customStyle="1" w:styleId="124F2FF05923495DB906B6A4126BE17C1">
    <w:name w:val="124F2FF05923495DB906B6A4126BE17C1"/>
    <w:rsid w:val="00937F7F"/>
    <w:pPr>
      <w:spacing w:before="60" w:line="250" w:lineRule="exact"/>
    </w:pPr>
    <w:rPr>
      <w:rFonts w:ascii="Arial" w:eastAsia="Times New Roman" w:hAnsi="Arial" w:cs="Arial"/>
      <w:sz w:val="20"/>
      <w:szCs w:val="24"/>
    </w:rPr>
  </w:style>
  <w:style w:type="paragraph" w:customStyle="1" w:styleId="6FEBE56677CF44898F7BF5C88535FB471">
    <w:name w:val="6FEBE56677CF44898F7BF5C88535FB471"/>
    <w:rsid w:val="00937F7F"/>
    <w:pPr>
      <w:spacing w:before="60" w:line="250" w:lineRule="exact"/>
    </w:pPr>
    <w:rPr>
      <w:rFonts w:ascii="Arial" w:eastAsia="Times New Roman" w:hAnsi="Arial" w:cs="Arial"/>
      <w:sz w:val="20"/>
      <w:szCs w:val="24"/>
    </w:rPr>
  </w:style>
  <w:style w:type="paragraph" w:customStyle="1" w:styleId="8505FF643A604180883F5B5442045C961">
    <w:name w:val="8505FF643A604180883F5B5442045C961"/>
    <w:rsid w:val="00937F7F"/>
    <w:pPr>
      <w:spacing w:before="60" w:line="250" w:lineRule="exact"/>
    </w:pPr>
    <w:rPr>
      <w:rFonts w:ascii="Arial" w:eastAsia="Times New Roman" w:hAnsi="Arial" w:cs="Arial"/>
      <w:sz w:val="20"/>
      <w:szCs w:val="24"/>
    </w:rPr>
  </w:style>
  <w:style w:type="paragraph" w:customStyle="1" w:styleId="2D26A4A71DEA47369C421E2C0E26D54F1">
    <w:name w:val="2D26A4A71DEA47369C421E2C0E26D54F1"/>
    <w:rsid w:val="00937F7F"/>
    <w:pPr>
      <w:spacing w:before="60" w:line="250" w:lineRule="exact"/>
    </w:pPr>
    <w:rPr>
      <w:rFonts w:ascii="Arial" w:eastAsia="Times New Roman" w:hAnsi="Arial" w:cs="Arial"/>
      <w:sz w:val="20"/>
      <w:szCs w:val="24"/>
    </w:rPr>
  </w:style>
  <w:style w:type="paragraph" w:customStyle="1" w:styleId="0B7FB2A5C06444F29665AF7ED27384641">
    <w:name w:val="0B7FB2A5C06444F29665AF7ED27384641"/>
    <w:rsid w:val="00937F7F"/>
    <w:pPr>
      <w:spacing w:before="60" w:line="250" w:lineRule="exact"/>
    </w:pPr>
    <w:rPr>
      <w:rFonts w:ascii="Arial" w:eastAsia="Times New Roman" w:hAnsi="Arial" w:cs="Arial"/>
      <w:sz w:val="20"/>
      <w:szCs w:val="24"/>
    </w:rPr>
  </w:style>
  <w:style w:type="paragraph" w:customStyle="1" w:styleId="9BB4C7C0AAF645778F911F5FFDF9535F1">
    <w:name w:val="9BB4C7C0AAF645778F911F5FFDF9535F1"/>
    <w:rsid w:val="00937F7F"/>
    <w:pPr>
      <w:spacing w:before="60" w:line="250" w:lineRule="exact"/>
    </w:pPr>
    <w:rPr>
      <w:rFonts w:ascii="Arial" w:eastAsia="Times New Roman" w:hAnsi="Arial" w:cs="Arial"/>
      <w:sz w:val="20"/>
      <w:szCs w:val="24"/>
    </w:rPr>
  </w:style>
  <w:style w:type="paragraph" w:customStyle="1" w:styleId="188666D4FD824F05B5D28C5E80CF31EC1">
    <w:name w:val="188666D4FD824F05B5D28C5E80CF31EC1"/>
    <w:rsid w:val="00937F7F"/>
    <w:pPr>
      <w:spacing w:before="60" w:line="250" w:lineRule="exact"/>
    </w:pPr>
    <w:rPr>
      <w:rFonts w:ascii="Arial" w:eastAsia="Times New Roman" w:hAnsi="Arial" w:cs="Arial"/>
      <w:sz w:val="20"/>
      <w:szCs w:val="24"/>
    </w:rPr>
  </w:style>
  <w:style w:type="paragraph" w:customStyle="1" w:styleId="34E91A8A44424D81A31A0565B45258441">
    <w:name w:val="34E91A8A44424D81A31A0565B45258441"/>
    <w:rsid w:val="00937F7F"/>
    <w:pPr>
      <w:spacing w:before="60" w:line="250" w:lineRule="exact"/>
    </w:pPr>
    <w:rPr>
      <w:rFonts w:ascii="Arial" w:eastAsia="Times New Roman" w:hAnsi="Arial" w:cs="Arial"/>
      <w:sz w:val="20"/>
      <w:szCs w:val="24"/>
    </w:rPr>
  </w:style>
  <w:style w:type="paragraph" w:customStyle="1" w:styleId="0B1CBBE151C04186BCEE3D3E9B07BFC11">
    <w:name w:val="0B1CBBE151C04186BCEE3D3E9B07BFC11"/>
    <w:rsid w:val="00937F7F"/>
    <w:pPr>
      <w:spacing w:before="60" w:line="250" w:lineRule="exact"/>
    </w:pPr>
    <w:rPr>
      <w:rFonts w:ascii="Arial" w:eastAsia="Times New Roman" w:hAnsi="Arial" w:cs="Arial"/>
      <w:sz w:val="20"/>
      <w:szCs w:val="24"/>
    </w:rPr>
  </w:style>
  <w:style w:type="paragraph" w:customStyle="1" w:styleId="5443F837FB4D4BB1992EA7B4F33F490A1">
    <w:name w:val="5443F837FB4D4BB1992EA7B4F33F490A1"/>
    <w:rsid w:val="00937F7F"/>
    <w:pPr>
      <w:spacing w:before="60" w:line="250" w:lineRule="exact"/>
    </w:pPr>
    <w:rPr>
      <w:rFonts w:ascii="Arial" w:eastAsia="Times New Roman" w:hAnsi="Arial" w:cs="Arial"/>
      <w:sz w:val="20"/>
      <w:szCs w:val="24"/>
    </w:rPr>
  </w:style>
  <w:style w:type="paragraph" w:customStyle="1" w:styleId="E76FB1935EFB427E87AD1EB92619E4541">
    <w:name w:val="E76FB1935EFB427E87AD1EB92619E4541"/>
    <w:rsid w:val="00937F7F"/>
    <w:pPr>
      <w:spacing w:before="60" w:line="250" w:lineRule="exact"/>
    </w:pPr>
    <w:rPr>
      <w:rFonts w:ascii="Arial" w:eastAsia="Times New Roman" w:hAnsi="Arial" w:cs="Arial"/>
      <w:sz w:val="20"/>
      <w:szCs w:val="24"/>
    </w:rPr>
  </w:style>
  <w:style w:type="paragraph" w:customStyle="1" w:styleId="4D17270E10B74FD0B21A4097E49FFAE41">
    <w:name w:val="4D17270E10B74FD0B21A4097E49FFAE41"/>
    <w:rsid w:val="00937F7F"/>
    <w:pPr>
      <w:spacing w:after="0" w:line="240" w:lineRule="auto"/>
    </w:pPr>
    <w:rPr>
      <w:rFonts w:ascii="Arial" w:eastAsia="Times New Roman" w:hAnsi="Arial" w:cs="Times New Roman"/>
      <w:sz w:val="18"/>
      <w:szCs w:val="24"/>
      <w:lang w:val="en-CA" w:eastAsia="en-CA"/>
    </w:rPr>
  </w:style>
  <w:style w:type="paragraph" w:customStyle="1" w:styleId="EBA291AC59F14A17B96E0F66D45CBCC51">
    <w:name w:val="EBA291AC59F14A17B96E0F66D45CBCC51"/>
    <w:rsid w:val="00937F7F"/>
    <w:pPr>
      <w:spacing w:before="60" w:line="250" w:lineRule="exact"/>
    </w:pPr>
    <w:rPr>
      <w:rFonts w:ascii="Arial" w:eastAsia="Times New Roman" w:hAnsi="Arial" w:cs="Arial"/>
      <w:sz w:val="20"/>
      <w:szCs w:val="24"/>
    </w:rPr>
  </w:style>
  <w:style w:type="paragraph" w:customStyle="1" w:styleId="182AB4D205EC4CFBBE86A21390E60BF31">
    <w:name w:val="182AB4D205EC4CFBBE86A21390E60BF31"/>
    <w:rsid w:val="00937F7F"/>
    <w:pPr>
      <w:spacing w:before="60" w:line="250" w:lineRule="exact"/>
    </w:pPr>
    <w:rPr>
      <w:rFonts w:ascii="Arial" w:eastAsia="Times New Roman" w:hAnsi="Arial" w:cs="Arial"/>
      <w:sz w:val="20"/>
      <w:szCs w:val="24"/>
    </w:rPr>
  </w:style>
  <w:style w:type="paragraph" w:customStyle="1" w:styleId="FEF54288B76F42A4AC1DB2B4D090A8381">
    <w:name w:val="FEF54288B76F42A4AC1DB2B4D090A8381"/>
    <w:rsid w:val="00937F7F"/>
    <w:pPr>
      <w:spacing w:before="60" w:line="250" w:lineRule="exact"/>
    </w:pPr>
    <w:rPr>
      <w:rFonts w:ascii="Arial" w:eastAsia="Times New Roman" w:hAnsi="Arial" w:cs="Arial"/>
      <w:sz w:val="20"/>
      <w:szCs w:val="24"/>
    </w:rPr>
  </w:style>
  <w:style w:type="paragraph" w:customStyle="1" w:styleId="66730EEDECAD44CC91233B57F44FD9F51">
    <w:name w:val="66730EEDECAD44CC91233B57F44FD9F51"/>
    <w:rsid w:val="00937F7F"/>
    <w:pPr>
      <w:spacing w:before="60" w:line="250" w:lineRule="exact"/>
    </w:pPr>
    <w:rPr>
      <w:rFonts w:ascii="Arial" w:eastAsia="Times New Roman" w:hAnsi="Arial" w:cs="Arial"/>
      <w:sz w:val="20"/>
      <w:szCs w:val="24"/>
    </w:rPr>
  </w:style>
  <w:style w:type="paragraph" w:customStyle="1" w:styleId="5C2AE803FD9F402C8E10A6B948D198C91">
    <w:name w:val="5C2AE803FD9F402C8E10A6B948D198C91"/>
    <w:rsid w:val="00937F7F"/>
    <w:pPr>
      <w:spacing w:before="60" w:line="250" w:lineRule="exact"/>
    </w:pPr>
    <w:rPr>
      <w:rFonts w:ascii="Arial" w:eastAsia="Times New Roman" w:hAnsi="Arial" w:cs="Arial"/>
      <w:sz w:val="20"/>
      <w:szCs w:val="24"/>
    </w:rPr>
  </w:style>
  <w:style w:type="paragraph" w:customStyle="1" w:styleId="6DF4A0253D5149FB9D2D80DF0A864B6F1">
    <w:name w:val="6DF4A0253D5149FB9D2D80DF0A864B6F1"/>
    <w:rsid w:val="00937F7F"/>
    <w:pPr>
      <w:spacing w:after="0" w:line="240" w:lineRule="auto"/>
    </w:pPr>
    <w:rPr>
      <w:rFonts w:ascii="Arial" w:eastAsia="Times New Roman" w:hAnsi="Arial" w:cs="Times New Roman"/>
      <w:sz w:val="18"/>
      <w:szCs w:val="24"/>
      <w:lang w:val="en-CA" w:eastAsia="en-CA"/>
    </w:rPr>
  </w:style>
  <w:style w:type="paragraph" w:customStyle="1" w:styleId="9F0B0EEC47F745F68B0A92ED91F586241">
    <w:name w:val="9F0B0EEC47F745F68B0A92ED91F586241"/>
    <w:rsid w:val="00937F7F"/>
    <w:pPr>
      <w:spacing w:before="60" w:line="250" w:lineRule="exact"/>
    </w:pPr>
    <w:rPr>
      <w:rFonts w:ascii="Arial" w:eastAsia="Times New Roman" w:hAnsi="Arial" w:cs="Arial"/>
      <w:sz w:val="20"/>
      <w:szCs w:val="24"/>
    </w:rPr>
  </w:style>
  <w:style w:type="paragraph" w:customStyle="1" w:styleId="6204B8BE17314816AA2D3ECEFB9C642E1">
    <w:name w:val="6204B8BE17314816AA2D3ECEFB9C642E1"/>
    <w:rsid w:val="00937F7F"/>
    <w:pPr>
      <w:spacing w:before="60" w:line="250" w:lineRule="exact"/>
    </w:pPr>
    <w:rPr>
      <w:rFonts w:ascii="Arial" w:eastAsia="Times New Roman" w:hAnsi="Arial" w:cs="Arial"/>
      <w:sz w:val="20"/>
      <w:szCs w:val="24"/>
    </w:rPr>
  </w:style>
  <w:style w:type="paragraph" w:customStyle="1" w:styleId="9F88804507B844EF92CF0A807AAAC87D1">
    <w:name w:val="9F88804507B844EF92CF0A807AAAC87D1"/>
    <w:rsid w:val="00937F7F"/>
    <w:pPr>
      <w:spacing w:before="60" w:line="250" w:lineRule="exact"/>
    </w:pPr>
    <w:rPr>
      <w:rFonts w:ascii="Arial" w:eastAsia="Times New Roman" w:hAnsi="Arial" w:cs="Arial"/>
      <w:sz w:val="20"/>
      <w:szCs w:val="24"/>
    </w:rPr>
  </w:style>
  <w:style w:type="paragraph" w:customStyle="1" w:styleId="B394F3E814874308B9483D121CEA02021">
    <w:name w:val="B394F3E814874308B9483D121CEA02021"/>
    <w:rsid w:val="00937F7F"/>
    <w:pPr>
      <w:spacing w:before="60" w:line="250" w:lineRule="exact"/>
    </w:pPr>
    <w:rPr>
      <w:rFonts w:ascii="Arial" w:eastAsia="Times New Roman" w:hAnsi="Arial" w:cs="Arial"/>
      <w:sz w:val="20"/>
      <w:szCs w:val="24"/>
    </w:rPr>
  </w:style>
  <w:style w:type="paragraph" w:customStyle="1" w:styleId="10A596957CF443A4A3144C28C3C451F91">
    <w:name w:val="10A596957CF443A4A3144C28C3C451F91"/>
    <w:rsid w:val="00937F7F"/>
    <w:pPr>
      <w:spacing w:before="60" w:line="250" w:lineRule="exact"/>
    </w:pPr>
    <w:rPr>
      <w:rFonts w:ascii="Arial" w:eastAsia="Times New Roman" w:hAnsi="Arial" w:cs="Arial"/>
      <w:sz w:val="20"/>
      <w:szCs w:val="24"/>
    </w:rPr>
  </w:style>
  <w:style w:type="paragraph" w:customStyle="1" w:styleId="6AC31FE5EC694C9EA12F28AB9700F7231">
    <w:name w:val="6AC31FE5EC694C9EA12F28AB9700F7231"/>
    <w:rsid w:val="00937F7F"/>
    <w:pPr>
      <w:spacing w:after="0" w:line="240" w:lineRule="auto"/>
    </w:pPr>
    <w:rPr>
      <w:rFonts w:ascii="Arial" w:eastAsia="Times New Roman" w:hAnsi="Arial" w:cs="Times New Roman"/>
      <w:sz w:val="18"/>
      <w:szCs w:val="24"/>
      <w:lang w:val="en-CA" w:eastAsia="en-CA"/>
    </w:rPr>
  </w:style>
  <w:style w:type="paragraph" w:customStyle="1" w:styleId="7ABF9FB6084C417DAD534BE9C155C26E1">
    <w:name w:val="7ABF9FB6084C417DAD534BE9C155C26E1"/>
    <w:rsid w:val="00937F7F"/>
    <w:pPr>
      <w:spacing w:before="60" w:line="250" w:lineRule="exact"/>
    </w:pPr>
    <w:rPr>
      <w:rFonts w:ascii="Arial" w:eastAsia="Times New Roman" w:hAnsi="Arial" w:cs="Arial"/>
      <w:sz w:val="20"/>
      <w:szCs w:val="24"/>
    </w:rPr>
  </w:style>
  <w:style w:type="paragraph" w:customStyle="1" w:styleId="5B3C6A8108334E3797BF8958F1EDB2A71">
    <w:name w:val="5B3C6A8108334E3797BF8958F1EDB2A71"/>
    <w:rsid w:val="00937F7F"/>
    <w:pPr>
      <w:spacing w:before="60" w:line="250" w:lineRule="exact"/>
    </w:pPr>
    <w:rPr>
      <w:rFonts w:ascii="Arial" w:eastAsia="Times New Roman" w:hAnsi="Arial" w:cs="Arial"/>
      <w:sz w:val="20"/>
      <w:szCs w:val="24"/>
    </w:rPr>
  </w:style>
  <w:style w:type="paragraph" w:customStyle="1" w:styleId="31D6D7741C8245598C6B3AFFFF2103421">
    <w:name w:val="31D6D7741C8245598C6B3AFFFF2103421"/>
    <w:rsid w:val="00937F7F"/>
    <w:pPr>
      <w:spacing w:before="60" w:line="250" w:lineRule="exact"/>
    </w:pPr>
    <w:rPr>
      <w:rFonts w:ascii="Arial" w:eastAsia="Times New Roman" w:hAnsi="Arial" w:cs="Arial"/>
      <w:sz w:val="20"/>
      <w:szCs w:val="24"/>
    </w:rPr>
  </w:style>
  <w:style w:type="paragraph" w:customStyle="1" w:styleId="AA645ABAE3D14A8ABB163906447C12831">
    <w:name w:val="AA645ABAE3D14A8ABB163906447C12831"/>
    <w:rsid w:val="00937F7F"/>
    <w:pPr>
      <w:spacing w:before="60" w:line="250" w:lineRule="exact"/>
    </w:pPr>
    <w:rPr>
      <w:rFonts w:ascii="Arial" w:eastAsia="Times New Roman" w:hAnsi="Arial" w:cs="Arial"/>
      <w:sz w:val="20"/>
      <w:szCs w:val="24"/>
    </w:rPr>
  </w:style>
  <w:style w:type="paragraph" w:customStyle="1" w:styleId="38ECF1C3F5674292830A1A3CEB8B261E1">
    <w:name w:val="38ECF1C3F5674292830A1A3CEB8B261E1"/>
    <w:rsid w:val="00937F7F"/>
    <w:pPr>
      <w:spacing w:before="60" w:line="250" w:lineRule="exact"/>
    </w:pPr>
    <w:rPr>
      <w:rFonts w:ascii="Arial" w:eastAsia="Times New Roman" w:hAnsi="Arial" w:cs="Arial"/>
      <w:sz w:val="20"/>
      <w:szCs w:val="24"/>
    </w:rPr>
  </w:style>
  <w:style w:type="paragraph" w:customStyle="1" w:styleId="0C273EBB5600447095FA0B6C359B63C41">
    <w:name w:val="0C273EBB5600447095FA0B6C359B63C41"/>
    <w:rsid w:val="00937F7F"/>
    <w:pPr>
      <w:spacing w:before="60" w:line="250" w:lineRule="exact"/>
    </w:pPr>
    <w:rPr>
      <w:rFonts w:ascii="Arial" w:eastAsia="Times New Roman" w:hAnsi="Arial" w:cs="Arial"/>
      <w:sz w:val="20"/>
      <w:szCs w:val="24"/>
    </w:rPr>
  </w:style>
  <w:style w:type="paragraph" w:customStyle="1" w:styleId="2A18B81655BF4D4199CFA7D12C1C0A8E1">
    <w:name w:val="2A18B81655BF4D4199CFA7D12C1C0A8E1"/>
    <w:rsid w:val="00937F7F"/>
    <w:pPr>
      <w:spacing w:before="60" w:line="250" w:lineRule="exact"/>
    </w:pPr>
    <w:rPr>
      <w:rFonts w:ascii="Arial" w:eastAsia="Times New Roman" w:hAnsi="Arial" w:cs="Arial"/>
      <w:sz w:val="20"/>
      <w:szCs w:val="24"/>
    </w:rPr>
  </w:style>
  <w:style w:type="paragraph" w:customStyle="1" w:styleId="8C0F02261E8E494895C263E95DFEBA17">
    <w:name w:val="8C0F02261E8E494895C263E95DFEBA17"/>
    <w:rsid w:val="00937F7F"/>
    <w:pPr>
      <w:spacing w:after="0" w:line="240" w:lineRule="auto"/>
    </w:pPr>
    <w:rPr>
      <w:rFonts w:ascii="Arial" w:eastAsia="Times New Roman" w:hAnsi="Arial" w:cs="Arial"/>
      <w:sz w:val="18"/>
      <w:szCs w:val="18"/>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_Map_Root xmlns="http://Greg_Maxey/CC_Mapping_Part">
  <AESO_Confidentiality_Classifications>Public</AESO_Confidentiality_Classifications>
  <Footer/>
</CC_Map_Root>
</file>

<file path=customXml/itemProps1.xml><?xml version="1.0" encoding="utf-8"?>
<ds:datastoreItem xmlns:ds="http://schemas.openxmlformats.org/officeDocument/2006/customXml" ds:itemID="{C973B29B-28F0-4E5D-A491-094883FE5698}">
  <ds:schemaRefs>
    <ds:schemaRef ds:uri="http://schemas.openxmlformats.org/officeDocument/2006/bibliography"/>
  </ds:schemaRefs>
</ds:datastoreItem>
</file>

<file path=customXml/itemProps2.xml><?xml version="1.0" encoding="utf-8"?>
<ds:datastoreItem xmlns:ds="http://schemas.openxmlformats.org/officeDocument/2006/customXml" ds:itemID="{320D493F-7BDF-4716-B21A-1C97993CF725}">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Fact Sheet</Template>
  <TotalTime>827</TotalTime>
  <Pages>12</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AESO - Alberta Electric System Operator</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Gearlan</dc:creator>
  <cp:lastModifiedBy>Nicole Poulin</cp:lastModifiedBy>
  <cp:revision>24</cp:revision>
  <cp:lastPrinted>2011-07-28T21:30:00Z</cp:lastPrinted>
  <dcterms:created xsi:type="dcterms:W3CDTF">2019-08-19T20:21:00Z</dcterms:created>
  <dcterms:modified xsi:type="dcterms:W3CDTF">2021-06-30T21:23:00Z</dcterms:modified>
</cp:coreProperties>
</file>